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90" w:rsidRPr="006F34E4" w:rsidRDefault="00973590" w:rsidP="008F4555">
      <w:pPr>
        <w:spacing w:before="40" w:after="0" w:line="240" w:lineRule="auto"/>
        <w:jc w:val="center"/>
        <w:rPr>
          <w:b/>
          <w:u w:val="single"/>
        </w:rPr>
      </w:pPr>
      <w:r w:rsidRPr="00973590">
        <w:rPr>
          <w:b/>
          <w:u w:val="single"/>
        </w:rPr>
        <w:t>ПРОТИВ ЕДИНОЙ РОССИИ – ПРОТИВ ЕЕ «САМОВЫДВИЖЕНЦЕВ»!!!</w:t>
      </w:r>
      <w:r w:rsidR="006F34E4">
        <w:rPr>
          <w:b/>
          <w:u w:val="single"/>
        </w:rPr>
        <w:t xml:space="preserve">   </w:t>
      </w:r>
      <w:hyperlink r:id="rId5" w:history="1">
        <w:r w:rsidR="006F34E4" w:rsidRPr="006C35DB">
          <w:rPr>
            <w:rStyle w:val="a4"/>
          </w:rPr>
          <w:t>http://snd-g.ru/</w:t>
        </w:r>
        <w:r w:rsidR="006F34E4" w:rsidRPr="006C35DB">
          <w:rPr>
            <w:rStyle w:val="a4"/>
            <w:lang w:val="en-US"/>
          </w:rPr>
          <w:t>er</w:t>
        </w:r>
        <w:r w:rsidR="006F34E4" w:rsidRPr="006C35DB">
          <w:rPr>
            <w:rStyle w:val="a4"/>
          </w:rPr>
          <w:t>/</w:t>
        </w:r>
      </w:hyperlink>
    </w:p>
    <w:p w:rsidR="00DE456D" w:rsidRDefault="00DE456D" w:rsidP="008F4555">
      <w:pPr>
        <w:spacing w:before="40" w:after="0" w:line="240" w:lineRule="auto"/>
        <w:jc w:val="both"/>
      </w:pPr>
      <w:r w:rsidRPr="00AC6C24">
        <w:rPr>
          <w:b/>
        </w:rPr>
        <w:t>Общественные слушани</w:t>
      </w:r>
      <w:r w:rsidR="00AC6C24">
        <w:rPr>
          <w:b/>
        </w:rPr>
        <w:t>я</w:t>
      </w:r>
      <w:r w:rsidR="00C03375">
        <w:rPr>
          <w:b/>
        </w:rPr>
        <w:t xml:space="preserve">: </w:t>
      </w:r>
      <w:r>
        <w:t xml:space="preserve">ЕР старается отстранить граждан от влияния на </w:t>
      </w:r>
      <w:r w:rsidR="008B4CA3">
        <w:t>принятие</w:t>
      </w:r>
      <w:r w:rsidR="008C152B">
        <w:t xml:space="preserve"> важных решений</w:t>
      </w:r>
      <w:r>
        <w:t xml:space="preserve"> (принятие бюдже</w:t>
      </w:r>
      <w:r w:rsidR="003A0F54">
        <w:t xml:space="preserve">та, </w:t>
      </w:r>
      <w:r w:rsidR="008C152B">
        <w:t xml:space="preserve">согласование </w:t>
      </w:r>
      <w:r w:rsidR="003A0F54">
        <w:t xml:space="preserve">масштабных строек и т.д.). </w:t>
      </w:r>
      <w:r w:rsidR="008C152B">
        <w:t>Для этого они назначают о</w:t>
      </w:r>
      <w:r>
        <w:t>бщественные слушания на</w:t>
      </w:r>
      <w:r w:rsidR="00AC6C24">
        <w:t xml:space="preserve"> </w:t>
      </w:r>
      <w:r w:rsidR="00A9053E">
        <w:t>самые неудобные</w:t>
      </w:r>
      <w:r>
        <w:t xml:space="preserve"> </w:t>
      </w:r>
      <w:r w:rsidR="00AC6C24">
        <w:t>время</w:t>
      </w:r>
      <w:r w:rsidR="00A9053E">
        <w:t xml:space="preserve"> и место</w:t>
      </w:r>
      <w:r w:rsidR="008C152B">
        <w:t>. П</w:t>
      </w:r>
      <w:r>
        <w:t>ри этом не существует ре</w:t>
      </w:r>
      <w:r w:rsidR="00AC6C24">
        <w:t>гламента</w:t>
      </w:r>
      <w:r w:rsidR="008C152B">
        <w:t xml:space="preserve"> про</w:t>
      </w:r>
      <w:r w:rsidR="00A9053E">
        <w:t xml:space="preserve">ведения общественных слушаний. </w:t>
      </w:r>
      <w:r w:rsidR="00AC6C24">
        <w:t>Во избежание</w:t>
      </w:r>
      <w:r>
        <w:t xml:space="preserve"> неугодных вопросов зал принудительно заполняется м</w:t>
      </w:r>
      <w:r w:rsidR="00A9053E">
        <w:t>униципальными и гос.</w:t>
      </w:r>
      <w:r>
        <w:t xml:space="preserve"> слу</w:t>
      </w:r>
      <w:r w:rsidR="00AC6C24">
        <w:t xml:space="preserve">жащими. А главное: </w:t>
      </w:r>
      <w:r w:rsidR="00A9053E">
        <w:t>трансляция</w:t>
      </w:r>
      <w:r>
        <w:t xml:space="preserve"> </w:t>
      </w:r>
      <w:r w:rsidR="008C152B">
        <w:t xml:space="preserve">слушаний </w:t>
      </w:r>
      <w:r w:rsidR="00A9053E">
        <w:t>не ведется. Узнать о том, что там было</w:t>
      </w:r>
      <w:r w:rsidR="00284F72">
        <w:t xml:space="preserve"> в действительности</w:t>
      </w:r>
      <w:r w:rsidR="00A9053E">
        <w:t xml:space="preserve">, невозможно. </w:t>
      </w:r>
    </w:p>
    <w:p w:rsidR="00DE456D" w:rsidRDefault="00AC6C24" w:rsidP="008F4555">
      <w:pPr>
        <w:spacing w:before="40" w:after="0" w:line="240" w:lineRule="auto"/>
        <w:jc w:val="both"/>
      </w:pPr>
      <w:r>
        <w:rPr>
          <w:b/>
        </w:rPr>
        <w:t>Неравные условия на выборах</w:t>
      </w:r>
      <w:r w:rsidR="00C03375">
        <w:rPr>
          <w:b/>
        </w:rPr>
        <w:t xml:space="preserve">: </w:t>
      </w:r>
      <w:r>
        <w:t>За год до выборов ЕР намеренно прикры</w:t>
      </w:r>
      <w:r w:rsidR="00D1515B">
        <w:t>ла</w:t>
      </w:r>
      <w:r w:rsidR="00DE456D">
        <w:t xml:space="preserve"> финанс</w:t>
      </w:r>
      <w:r>
        <w:t xml:space="preserve">ирование по </w:t>
      </w:r>
      <w:r w:rsidR="00E74465">
        <w:t xml:space="preserve">социально-значимым </w:t>
      </w:r>
      <w:r>
        <w:t>программам</w:t>
      </w:r>
      <w:r w:rsidR="00E74465">
        <w:t xml:space="preserve">. </w:t>
      </w:r>
      <w:r w:rsidR="008B4CA3">
        <w:t>А</w:t>
      </w:r>
      <w:r>
        <w:t xml:space="preserve"> </w:t>
      </w:r>
      <w:r w:rsidR="00DE456D">
        <w:t>перед выборам</w:t>
      </w:r>
      <w:r>
        <w:t xml:space="preserve">и </w:t>
      </w:r>
      <w:r w:rsidR="008B4CA3">
        <w:t xml:space="preserve">финансирование </w:t>
      </w:r>
      <w:r w:rsidR="00E74465">
        <w:t>откры</w:t>
      </w:r>
      <w:r w:rsidR="00D1515B">
        <w:t>ли</w:t>
      </w:r>
      <w:r w:rsidR="008B4CA3">
        <w:t xml:space="preserve"> </w:t>
      </w:r>
      <w:r w:rsidR="006F0981">
        <w:t>–</w:t>
      </w:r>
      <w:r w:rsidR="00E74465">
        <w:t xml:space="preserve"> чтобы люди считали что активизация работы </w:t>
      </w:r>
      <w:r w:rsidR="006F0981">
        <w:t>–</w:t>
      </w:r>
      <w:r w:rsidR="008B4CA3">
        <w:t xml:space="preserve"> </w:t>
      </w:r>
      <w:r w:rsidR="006F0981">
        <w:t>заслуга</w:t>
      </w:r>
      <w:r w:rsidR="00E74465">
        <w:t xml:space="preserve"> ВРИО. </w:t>
      </w:r>
      <w:r w:rsidR="00596E6D">
        <w:t>Э</w:t>
      </w:r>
      <w:r w:rsidR="00E74465">
        <w:t>то называется «работа</w:t>
      </w:r>
      <w:r w:rsidR="00DE456D">
        <w:t xml:space="preserve"> административн</w:t>
      </w:r>
      <w:r w:rsidR="00E74465">
        <w:t>ого</w:t>
      </w:r>
      <w:r w:rsidR="00DE456D">
        <w:t xml:space="preserve"> ресурс</w:t>
      </w:r>
      <w:r w:rsidR="00E74465">
        <w:t>а»:</w:t>
      </w:r>
      <w:r w:rsidR="00DE456D">
        <w:t xml:space="preserve"> </w:t>
      </w:r>
      <w:r w:rsidR="00E74465">
        <w:t xml:space="preserve">бюджет, </w:t>
      </w:r>
      <w:r w:rsidR="00DE456D">
        <w:t>чиновники</w:t>
      </w:r>
      <w:r w:rsidR="00596E6D">
        <w:t xml:space="preserve"> </w:t>
      </w:r>
      <w:r w:rsidR="00E74465">
        <w:t>– все работают на положительный имидж ВРИО.</w:t>
      </w:r>
      <w:r w:rsidR="00B43258">
        <w:t xml:space="preserve"> </w:t>
      </w:r>
      <w:r w:rsidR="00DE456D">
        <w:t>ВРИО подкупает избирателей</w:t>
      </w:r>
      <w:r w:rsidR="00E74465">
        <w:t>,</w:t>
      </w:r>
      <w:r w:rsidR="00DE456D">
        <w:t xml:space="preserve"> решая </w:t>
      </w:r>
      <w:r w:rsidR="00E74465">
        <w:t xml:space="preserve">их </w:t>
      </w:r>
      <w:r w:rsidR="00DE456D">
        <w:t>частные проблемы, посещает районы</w:t>
      </w:r>
      <w:r w:rsidR="006F0981">
        <w:t>, встречается с населением демонстрирует понимание его проблем и готовность их решать</w:t>
      </w:r>
      <w:r w:rsidR="00DE456D">
        <w:t xml:space="preserve">, работает на </w:t>
      </w:r>
      <w:r w:rsidR="00E74465">
        <w:t xml:space="preserve">свою </w:t>
      </w:r>
      <w:r w:rsidR="00DE456D">
        <w:t>узнаваемость. Другие кандидаты не име</w:t>
      </w:r>
      <w:r w:rsidR="00B43258">
        <w:t>ю</w:t>
      </w:r>
      <w:r w:rsidR="00DE456D">
        <w:t>т такие возможности, а поэтому находятся в неравных условиях</w:t>
      </w:r>
      <w:r w:rsidR="00E74465">
        <w:t xml:space="preserve"> – в заведомо проигрышной ситуации</w:t>
      </w:r>
      <w:r w:rsidR="00DE456D">
        <w:t>.</w:t>
      </w:r>
    </w:p>
    <w:p w:rsidR="00DE456D" w:rsidRDefault="00DE456D" w:rsidP="008F4555">
      <w:pPr>
        <w:spacing w:before="40" w:after="0" w:line="240" w:lineRule="auto"/>
        <w:jc w:val="both"/>
      </w:pPr>
      <w:r w:rsidRPr="00AC6C24">
        <w:rPr>
          <w:b/>
        </w:rPr>
        <w:t>Муниципальный фильтр</w:t>
      </w:r>
      <w:r w:rsidR="002B5362">
        <w:rPr>
          <w:b/>
        </w:rPr>
        <w:t xml:space="preserve">, </w:t>
      </w:r>
      <w:r w:rsidR="00C461B0">
        <w:rPr>
          <w:b/>
        </w:rPr>
        <w:t>видимость демократии</w:t>
      </w:r>
      <w:r w:rsidR="00AC6C24">
        <w:rPr>
          <w:b/>
        </w:rPr>
        <w:t xml:space="preserve"> на выборах</w:t>
      </w:r>
      <w:r w:rsidR="00C03375">
        <w:rPr>
          <w:b/>
        </w:rPr>
        <w:t xml:space="preserve">: </w:t>
      </w:r>
      <w:r w:rsidR="003B4D58">
        <w:t>Ч</w:t>
      </w:r>
      <w:r w:rsidR="002B5362">
        <w:t>тобы не допустить до выборов</w:t>
      </w:r>
      <w:r>
        <w:t xml:space="preserve"> </w:t>
      </w:r>
      <w:r w:rsidR="006F0981">
        <w:t>неугодных кандидатов, закон</w:t>
      </w:r>
      <w:r w:rsidR="003B4D58">
        <w:t xml:space="preserve"> </w:t>
      </w:r>
      <w:r w:rsidR="006F0981">
        <w:t>о выборах ввел препя</w:t>
      </w:r>
      <w:r w:rsidR="00596E6D">
        <w:t xml:space="preserve">тствие – муниципальный фильтр. </w:t>
      </w:r>
      <w:r w:rsidR="006F0981">
        <w:t xml:space="preserve">Все претенденты в кандидаты должны предварительно пройти </w:t>
      </w:r>
      <w:r w:rsidR="00E42ED1">
        <w:t xml:space="preserve">«фильтр» – </w:t>
      </w:r>
      <w:r w:rsidR="006F0981">
        <w:t>муниципальны</w:t>
      </w:r>
      <w:r w:rsidR="00E42ED1">
        <w:t>х</w:t>
      </w:r>
      <w:r w:rsidR="006F0981">
        <w:t xml:space="preserve"> </w:t>
      </w:r>
      <w:r w:rsidR="005B6D0F">
        <w:t>депутат</w:t>
      </w:r>
      <w:r w:rsidR="00E42ED1">
        <w:t>ов</w:t>
      </w:r>
      <w:r w:rsidR="005B6D0F">
        <w:t xml:space="preserve">. </w:t>
      </w:r>
      <w:r w:rsidR="00596E6D">
        <w:t>В</w:t>
      </w:r>
      <w:r w:rsidR="009179B9">
        <w:t xml:space="preserve"> Сахалинской обл.</w:t>
      </w:r>
      <w:r w:rsidR="005B6D0F">
        <w:t xml:space="preserve"> </w:t>
      </w:r>
      <w:r w:rsidR="002B5362">
        <w:t xml:space="preserve">ЕР </w:t>
      </w:r>
      <w:r>
        <w:t xml:space="preserve">поставила </w:t>
      </w:r>
      <w:r w:rsidR="002B5362">
        <w:t xml:space="preserve">самый </w:t>
      </w:r>
      <w:r w:rsidR="00C83719">
        <w:t>высокий</w:t>
      </w:r>
      <w:r w:rsidR="002B5362">
        <w:t xml:space="preserve"> </w:t>
      </w:r>
      <w:r w:rsidR="00596E6D">
        <w:t>%</w:t>
      </w:r>
      <w:r w:rsidR="002B5362">
        <w:t xml:space="preserve"> </w:t>
      </w:r>
      <w:r w:rsidR="00011D71">
        <w:t xml:space="preserve">из разрешенного законом </w:t>
      </w:r>
      <w:r w:rsidR="00C83719">
        <w:t xml:space="preserve">– </w:t>
      </w:r>
      <w:r w:rsidR="002B5362">
        <w:t>10% (30 депутатов)</w:t>
      </w:r>
      <w:r>
        <w:t xml:space="preserve">. </w:t>
      </w:r>
      <w:r w:rsidR="00C83719">
        <w:t>В период сбора кандидатами подписей, муниципальные депутаты</w:t>
      </w:r>
      <w:r w:rsidR="002B5362">
        <w:t xml:space="preserve"> </w:t>
      </w:r>
      <w:r w:rsidR="00C83719">
        <w:t xml:space="preserve">испытали </w:t>
      </w:r>
      <w:r w:rsidR="00E42ED1">
        <w:t xml:space="preserve">на себе давление штаба ВРИО. Их </w:t>
      </w:r>
      <w:r w:rsidR="00C83719">
        <w:t xml:space="preserve">предупреждали о неблагоприятных последствиях если они дадут свою подпись определенным кандидатам (озвучивались </w:t>
      </w:r>
      <w:r w:rsidR="00E42ED1">
        <w:t>ФИО</w:t>
      </w:r>
      <w:r w:rsidR="00C83719">
        <w:t xml:space="preserve"> кандидатов, наиболее опасных для </w:t>
      </w:r>
      <w:r w:rsidR="00E42ED1">
        <w:t>самовыдвиженца Лимаренко (являющегося активным членом ЕР</w:t>
      </w:r>
      <w:r w:rsidR="009179B9">
        <w:t>)</w:t>
      </w:r>
      <w:r w:rsidR="00C83719">
        <w:t xml:space="preserve">). </w:t>
      </w:r>
      <w:r w:rsidR="00E42ED1">
        <w:t>Также</w:t>
      </w:r>
      <w:r w:rsidR="00C83719">
        <w:t xml:space="preserve"> ЕР имела цель</w:t>
      </w:r>
      <w:r>
        <w:t xml:space="preserve"> создать видимость конкуренции</w:t>
      </w:r>
      <w:r w:rsidR="00C83719">
        <w:t xml:space="preserve"> на выборах. Д</w:t>
      </w:r>
      <w:r>
        <w:t xml:space="preserve">ля этого </w:t>
      </w:r>
      <w:r w:rsidR="00C83719">
        <w:t>до выборов допустили</w:t>
      </w:r>
      <w:r>
        <w:t xml:space="preserve"> кандидатов</w:t>
      </w:r>
      <w:r w:rsidR="00C83719">
        <w:t>,</w:t>
      </w:r>
      <w:r>
        <w:t xml:space="preserve"> которые не составят значительной конкуренции</w:t>
      </w:r>
      <w:r w:rsidR="00816B97">
        <w:t xml:space="preserve"> В</w:t>
      </w:r>
      <w:bookmarkStart w:id="0" w:name="_GoBack"/>
      <w:bookmarkEnd w:id="0"/>
      <w:r w:rsidR="00816B97">
        <w:t>РИО</w:t>
      </w:r>
      <w:r>
        <w:t xml:space="preserve">. </w:t>
      </w:r>
    </w:p>
    <w:p w:rsidR="00DE456D" w:rsidRDefault="00DE456D" w:rsidP="008F4555">
      <w:pPr>
        <w:spacing w:before="40" w:after="0" w:line="240" w:lineRule="auto"/>
        <w:jc w:val="both"/>
      </w:pPr>
      <w:r w:rsidRPr="0030479E">
        <w:rPr>
          <w:b/>
        </w:rPr>
        <w:t>Отме</w:t>
      </w:r>
      <w:r w:rsidR="0030479E">
        <w:rPr>
          <w:b/>
        </w:rPr>
        <w:t>на выборов Глав муниципалитетов</w:t>
      </w:r>
      <w:r w:rsidR="00C03375">
        <w:rPr>
          <w:b/>
        </w:rPr>
        <w:t xml:space="preserve">: </w:t>
      </w:r>
      <w:r w:rsidR="00532F90">
        <w:t>ЕР боится того, что н</w:t>
      </w:r>
      <w:r>
        <w:t>езависимые муниципалитеты могут противостоять региональной исполнительной власти</w:t>
      </w:r>
      <w:r w:rsidR="002B5362">
        <w:t>, которая слилась с партией ЕР</w:t>
      </w:r>
      <w:r w:rsidR="00532F90">
        <w:t xml:space="preserve"> и контролирует все финансирование районов</w:t>
      </w:r>
      <w:r w:rsidR="002B5362">
        <w:t>.</w:t>
      </w:r>
      <w:r w:rsidR="00532F90">
        <w:t xml:space="preserve"> П</w:t>
      </w:r>
      <w:r>
        <w:t xml:space="preserve">онимая </w:t>
      </w:r>
      <w:r w:rsidR="00532F90">
        <w:t xml:space="preserve">то, </w:t>
      </w:r>
      <w:r>
        <w:t>что независимые муниципалитеты не дадут проворачивать левые финансовые схемы, будут требовать финан</w:t>
      </w:r>
      <w:r w:rsidR="002B5362">
        <w:t>сирования для развития районов</w:t>
      </w:r>
      <w:r w:rsidR="00532F90">
        <w:t>,</w:t>
      </w:r>
      <w:r w:rsidR="00532F90" w:rsidRPr="00532F90">
        <w:t xml:space="preserve"> </w:t>
      </w:r>
      <w:r w:rsidR="00532F90">
        <w:t>Е</w:t>
      </w:r>
      <w:r w:rsidR="00B82716">
        <w:t>Р отменила</w:t>
      </w:r>
      <w:r w:rsidR="00532F90">
        <w:t xml:space="preserve"> выборы мэров</w:t>
      </w:r>
      <w:r w:rsidR="002B5362">
        <w:t>.</w:t>
      </w:r>
      <w:r>
        <w:t xml:space="preserve"> </w:t>
      </w:r>
      <w:r w:rsidR="00532F90">
        <w:t>Теперь м</w:t>
      </w:r>
      <w:r>
        <w:t>эр</w:t>
      </w:r>
      <w:r w:rsidR="00532F90">
        <w:t>ы в Сахалинской области не избираются народом, а назначаю</w:t>
      </w:r>
      <w:r>
        <w:t xml:space="preserve">тся </w:t>
      </w:r>
      <w:r w:rsidR="00532F90">
        <w:t>чиновниками со</w:t>
      </w:r>
      <w:r w:rsidR="008C2806">
        <w:t>вместно с депутатами (</w:t>
      </w:r>
      <w:r w:rsidR="00532F90">
        <w:t>в большинстве своем – член</w:t>
      </w:r>
      <w:r w:rsidR="008C2806">
        <w:t>ами</w:t>
      </w:r>
      <w:r w:rsidR="00532F90">
        <w:t xml:space="preserve"> </w:t>
      </w:r>
      <w:r>
        <w:t xml:space="preserve">ЕР). </w:t>
      </w:r>
    </w:p>
    <w:p w:rsidR="00DE456D" w:rsidRDefault="0030479E" w:rsidP="008F4555">
      <w:pPr>
        <w:spacing w:before="40" w:after="0" w:line="240" w:lineRule="auto"/>
        <w:jc w:val="both"/>
      </w:pPr>
      <w:r>
        <w:rPr>
          <w:b/>
        </w:rPr>
        <w:t>Отмены референдумов</w:t>
      </w:r>
      <w:r w:rsidR="00C03375">
        <w:rPr>
          <w:b/>
        </w:rPr>
        <w:t xml:space="preserve">: </w:t>
      </w:r>
      <w:r w:rsidR="00DE456D">
        <w:t>Непосредственной волей народа являются референдумы</w:t>
      </w:r>
      <w:r w:rsidR="00767DC0">
        <w:t xml:space="preserve"> (</w:t>
      </w:r>
      <w:r w:rsidR="00B82716">
        <w:t>Конституци</w:t>
      </w:r>
      <w:r w:rsidR="00767DC0">
        <w:t>я</w:t>
      </w:r>
      <w:r w:rsidR="00B82716">
        <w:t xml:space="preserve"> РФ</w:t>
      </w:r>
      <w:r w:rsidR="00767DC0">
        <w:t>)</w:t>
      </w:r>
      <w:r>
        <w:t xml:space="preserve">. </w:t>
      </w:r>
      <w:r w:rsidR="00B82716">
        <w:t>В Сахалинской обл</w:t>
      </w:r>
      <w:r w:rsidR="009E2DA6">
        <w:t>.</w:t>
      </w:r>
      <w:r w:rsidR="00B82716">
        <w:t xml:space="preserve"> </w:t>
      </w:r>
      <w:r w:rsidR="00B16578">
        <w:t>предпринимало</w:t>
      </w:r>
      <w:r w:rsidR="00B82716">
        <w:t xml:space="preserve">сь </w:t>
      </w:r>
      <w:r w:rsidR="00B16578">
        <w:t xml:space="preserve">много </w:t>
      </w:r>
      <w:r w:rsidR="00B82716">
        <w:t>попыт</w:t>
      </w:r>
      <w:r w:rsidR="00B16578">
        <w:t>о</w:t>
      </w:r>
      <w:r w:rsidR="00B82716">
        <w:t xml:space="preserve">к провести референдум. </w:t>
      </w:r>
      <w:r w:rsidR="0032460B">
        <w:t xml:space="preserve">Но </w:t>
      </w:r>
      <w:r w:rsidR="00DE456D">
        <w:t xml:space="preserve">представители ЕР всячески стараются </w:t>
      </w:r>
      <w:r w:rsidR="0032460B">
        <w:t xml:space="preserve">не допустить </w:t>
      </w:r>
      <w:r w:rsidR="009E2DA6">
        <w:t>этого</w:t>
      </w:r>
      <w:r w:rsidR="0032460B">
        <w:t xml:space="preserve"> – они боятся что народ</w:t>
      </w:r>
      <w:r w:rsidR="00B16578">
        <w:t>у понравится</w:t>
      </w:r>
      <w:r w:rsidR="0032460B">
        <w:t xml:space="preserve"> участ</w:t>
      </w:r>
      <w:r w:rsidR="00B16578">
        <w:t>вовать</w:t>
      </w:r>
      <w:r w:rsidR="0032460B">
        <w:t xml:space="preserve"> в принятии решений.</w:t>
      </w:r>
      <w:r>
        <w:t xml:space="preserve"> </w:t>
      </w:r>
      <w:r w:rsidR="00B16578">
        <w:t>Так и</w:t>
      </w:r>
      <w:r w:rsidR="00DE456D">
        <w:t xml:space="preserve"> были отменены С</w:t>
      </w:r>
      <w:r>
        <w:t xml:space="preserve">ахалинские референдумы </w:t>
      </w:r>
      <w:r w:rsidR="009E2DA6">
        <w:t>о</w:t>
      </w:r>
      <w:r w:rsidR="00DE456D">
        <w:t xml:space="preserve"> </w:t>
      </w:r>
      <w:r w:rsidR="00B16578">
        <w:t>не</w:t>
      </w:r>
      <w:r>
        <w:t>повышени</w:t>
      </w:r>
      <w:r w:rsidR="00B16578">
        <w:t>и</w:t>
      </w:r>
      <w:r>
        <w:t xml:space="preserve"> пенсионного возраста</w:t>
      </w:r>
      <w:r w:rsidR="00B16578">
        <w:t xml:space="preserve">, </w:t>
      </w:r>
      <w:r w:rsidR="009179B9">
        <w:t xml:space="preserve">о </w:t>
      </w:r>
      <w:r w:rsidR="00DE456D">
        <w:t xml:space="preserve">выборах </w:t>
      </w:r>
      <w:r w:rsidR="00B16578">
        <w:t>мэров</w:t>
      </w:r>
      <w:r w:rsidR="009E2DA6">
        <w:t xml:space="preserve">, </w:t>
      </w:r>
      <w:r w:rsidR="009179B9">
        <w:t xml:space="preserve">по </w:t>
      </w:r>
      <w:r w:rsidR="00DE456D">
        <w:t>изменени</w:t>
      </w:r>
      <w:r w:rsidR="00B16578">
        <w:t>ю</w:t>
      </w:r>
      <w:r w:rsidR="00DE456D">
        <w:t xml:space="preserve"> часового пояса</w:t>
      </w:r>
      <w:r w:rsidR="009E2DA6">
        <w:t xml:space="preserve"> и др.</w:t>
      </w:r>
    </w:p>
    <w:p w:rsidR="00AB674A" w:rsidRDefault="00AB674A" w:rsidP="008F4555">
      <w:pPr>
        <w:spacing w:before="40" w:after="0" w:line="240" w:lineRule="auto"/>
        <w:jc w:val="both"/>
      </w:pPr>
      <w:r w:rsidRPr="00AB674A">
        <w:rPr>
          <w:b/>
        </w:rPr>
        <w:t xml:space="preserve">Провальные проекты </w:t>
      </w:r>
      <w:r w:rsidR="004A689D">
        <w:rPr>
          <w:b/>
        </w:rPr>
        <w:t>Единой России</w:t>
      </w:r>
      <w:r w:rsidR="00C03375">
        <w:rPr>
          <w:b/>
        </w:rPr>
        <w:t xml:space="preserve">: </w:t>
      </w:r>
      <w:r w:rsidR="000C5520">
        <w:t xml:space="preserve">В </w:t>
      </w:r>
      <w:r w:rsidR="004A689D">
        <w:t>обл.</w:t>
      </w:r>
      <w:r w:rsidR="000C5520">
        <w:t xml:space="preserve"> думе </w:t>
      </w:r>
      <w:r w:rsidR="004A689D">
        <w:t xml:space="preserve">все депутаты ЕР проголосовали </w:t>
      </w:r>
      <w:r w:rsidR="000C5520">
        <w:t>з</w:t>
      </w:r>
      <w:r>
        <w:t xml:space="preserve">а покупку </w:t>
      </w:r>
      <w:r w:rsidR="000C5520">
        <w:t xml:space="preserve">судна </w:t>
      </w:r>
      <w:r>
        <w:t>«</w:t>
      </w:r>
      <w:proofErr w:type="spellStart"/>
      <w:r>
        <w:t>Поларис</w:t>
      </w:r>
      <w:proofErr w:type="spellEnd"/>
      <w:r>
        <w:t xml:space="preserve">» </w:t>
      </w:r>
      <w:r w:rsidR="004A689D">
        <w:t>за</w:t>
      </w:r>
      <w:r>
        <w:t xml:space="preserve"> 1</w:t>
      </w:r>
      <w:r w:rsidR="009C1C69">
        <w:t xml:space="preserve">40 млн. руб. </w:t>
      </w:r>
      <w:r w:rsidR="000C5520">
        <w:t xml:space="preserve">из Сахалинского бюджета. </w:t>
      </w:r>
      <w:r w:rsidR="009C1C69">
        <w:t>Через несколько месяцев «</w:t>
      </w:r>
      <w:proofErr w:type="spellStart"/>
      <w:r w:rsidR="009C1C69">
        <w:t>По</w:t>
      </w:r>
      <w:r w:rsidR="004A689D">
        <w:t>ларис</w:t>
      </w:r>
      <w:proofErr w:type="spellEnd"/>
      <w:r w:rsidR="004A689D">
        <w:t xml:space="preserve">» ушел на ремонт в </w:t>
      </w:r>
      <w:proofErr w:type="spellStart"/>
      <w:r w:rsidR="004A689D">
        <w:t>Юж</w:t>
      </w:r>
      <w:proofErr w:type="spellEnd"/>
      <w:r w:rsidR="004A689D">
        <w:t>.</w:t>
      </w:r>
      <w:r w:rsidR="009C1C69">
        <w:t xml:space="preserve"> Корею. Через год – </w:t>
      </w:r>
      <w:r w:rsidR="000C5520">
        <w:t xml:space="preserve">на </w:t>
      </w:r>
      <w:r w:rsidR="009C1C69">
        <w:t>ремонт в Ки</w:t>
      </w:r>
      <w:r w:rsidR="00E250B3">
        <w:t>тай</w:t>
      </w:r>
      <w:r>
        <w:t xml:space="preserve">. На ремонты </w:t>
      </w:r>
      <w:r w:rsidR="000C5520">
        <w:t xml:space="preserve">судна </w:t>
      </w:r>
      <w:r>
        <w:t xml:space="preserve">потратили средств </w:t>
      </w:r>
      <w:r w:rsidR="000C5520">
        <w:t>даже</w:t>
      </w:r>
      <w:r>
        <w:t xml:space="preserve"> больше, чем на</w:t>
      </w:r>
      <w:r w:rsidR="000C5520">
        <w:t xml:space="preserve"> его</w:t>
      </w:r>
      <w:r>
        <w:t xml:space="preserve"> п</w:t>
      </w:r>
      <w:r w:rsidR="000C5520">
        <w:t>ри</w:t>
      </w:r>
      <w:r w:rsidR="009C1C69">
        <w:t xml:space="preserve">обретение – 200 </w:t>
      </w:r>
      <w:r w:rsidR="00300C9D">
        <w:t>млн.</w:t>
      </w:r>
      <w:r w:rsidR="009C1C69">
        <w:t xml:space="preserve"> ру</w:t>
      </w:r>
      <w:r w:rsidR="000C5520">
        <w:t xml:space="preserve">б. За </w:t>
      </w:r>
      <w:r w:rsidR="00300C9D">
        <w:t>3</w:t>
      </w:r>
      <w:r>
        <w:t xml:space="preserve"> года эксплуатации</w:t>
      </w:r>
      <w:r w:rsidR="00E250B3">
        <w:t xml:space="preserve"> </w:t>
      </w:r>
      <w:r>
        <w:t>доля перевозок «</w:t>
      </w:r>
      <w:proofErr w:type="spellStart"/>
      <w:r>
        <w:t>Поларис</w:t>
      </w:r>
      <w:proofErr w:type="spellEnd"/>
      <w:r>
        <w:t>» соста</w:t>
      </w:r>
      <w:r w:rsidR="00E250B3">
        <w:t xml:space="preserve">вила менее 10%! </w:t>
      </w:r>
      <w:r w:rsidR="009C1C69">
        <w:t xml:space="preserve">В конце 2016г. </w:t>
      </w:r>
      <w:r w:rsidR="00E250B3">
        <w:t>– очередная</w:t>
      </w:r>
      <w:r w:rsidR="009C1C69">
        <w:t xml:space="preserve"> по</w:t>
      </w:r>
      <w:r>
        <w:t xml:space="preserve">ломка. </w:t>
      </w:r>
      <w:r w:rsidR="00D54831">
        <w:t>Зачем купили за большие деньги старое судно? Многие говорят о том, что так ЕР отмывала деньги.</w:t>
      </w:r>
    </w:p>
    <w:p w:rsidR="00E15A87" w:rsidRDefault="00E4544E" w:rsidP="008F4555">
      <w:pPr>
        <w:spacing w:before="40" w:after="0" w:line="240" w:lineRule="auto"/>
        <w:jc w:val="both"/>
      </w:pPr>
      <w:r>
        <w:t xml:space="preserve">При поддержке Кожемяко на Сахалине построены </w:t>
      </w:r>
      <w:r w:rsidRPr="00E4544E">
        <w:t>мега-фермы – «Мерси Агро Сахалин» и «Грин Агро-Сахалин»</w:t>
      </w:r>
      <w:r>
        <w:t xml:space="preserve">. </w:t>
      </w:r>
      <w:r w:rsidRPr="00E4544E">
        <w:t xml:space="preserve">Правительство и </w:t>
      </w:r>
      <w:r w:rsidR="00717DA7">
        <w:t>Кожемяко</w:t>
      </w:r>
      <w:r w:rsidRPr="00E4544E">
        <w:t xml:space="preserve"> подозревали</w:t>
      </w:r>
      <w:r w:rsidR="009F2261">
        <w:t>сь</w:t>
      </w:r>
      <w:r w:rsidRPr="00E4544E">
        <w:t xml:space="preserve"> в нарушении закона о конкуренции в ходе выделения земель </w:t>
      </w:r>
      <w:r w:rsidR="00AA76A0">
        <w:t xml:space="preserve">под </w:t>
      </w:r>
      <w:r w:rsidR="00243896">
        <w:t xml:space="preserve">строительство молочных </w:t>
      </w:r>
      <w:proofErr w:type="spellStart"/>
      <w:r w:rsidR="00243896">
        <w:t>мегаферм</w:t>
      </w:r>
      <w:proofErr w:type="spellEnd"/>
      <w:r w:rsidR="00243896">
        <w:t xml:space="preserve"> и в </w:t>
      </w:r>
      <w:r w:rsidR="00AA76A0" w:rsidRPr="00AA76A0">
        <w:t>незаконных договоренност</w:t>
      </w:r>
      <w:r w:rsidR="00243896">
        <w:t>ях</w:t>
      </w:r>
      <w:r w:rsidR="00AA76A0" w:rsidRPr="00AA76A0">
        <w:t xml:space="preserve"> о поставках </w:t>
      </w:r>
      <w:r w:rsidRPr="00AA76A0">
        <w:t>крупного рогат</w:t>
      </w:r>
      <w:r w:rsidR="00AA76A0" w:rsidRPr="00AA76A0">
        <w:t xml:space="preserve">ого скота из </w:t>
      </w:r>
      <w:r w:rsidR="00AA76A0">
        <w:t>Амурской обл</w:t>
      </w:r>
      <w:r w:rsidRPr="00AA76A0">
        <w:t>.</w:t>
      </w:r>
      <w:r w:rsidR="00243896">
        <w:t xml:space="preserve"> Коров завозили на Сахалин самолетами</w:t>
      </w:r>
      <w:r w:rsidR="00AB5C36">
        <w:t>. Позже</w:t>
      </w:r>
      <w:r w:rsidR="00717DA7">
        <w:t xml:space="preserve"> стало известно </w:t>
      </w:r>
      <w:r w:rsidR="00D6236D" w:rsidRPr="00D6236D">
        <w:t>о падеже коров.</w:t>
      </w:r>
      <w:r w:rsidR="00D6236D">
        <w:t xml:space="preserve"> </w:t>
      </w:r>
      <w:r w:rsidR="00D6236D" w:rsidRPr="00D6236D">
        <w:t xml:space="preserve">Точный масштаб проблемы и ее достоверные причины </w:t>
      </w:r>
      <w:r w:rsidR="00243896">
        <w:t>не сообщаются</w:t>
      </w:r>
      <w:r w:rsidR="00D6236D" w:rsidRPr="00D6236D">
        <w:t>.</w:t>
      </w:r>
      <w:r w:rsidR="00E15A87">
        <w:t xml:space="preserve"> </w:t>
      </w:r>
      <w:r w:rsidR="00243896">
        <w:t>П</w:t>
      </w:r>
      <w:r w:rsidR="00B14942">
        <w:t xml:space="preserve">осле пуска животноводческих комплексов в эксплуатацию перед жителями соседствующих с ними районов остро встал вопрос </w:t>
      </w:r>
      <w:r w:rsidR="00E15A87" w:rsidRPr="00E15A87">
        <w:t>невыносимой</w:t>
      </w:r>
      <w:r w:rsidR="00B14942" w:rsidRPr="00E15A87">
        <w:t xml:space="preserve"> вон</w:t>
      </w:r>
      <w:r w:rsidR="00E15A87" w:rsidRPr="00E15A87">
        <w:t>и, исходящей</w:t>
      </w:r>
      <w:r w:rsidR="00B14942" w:rsidRPr="00E15A87">
        <w:t xml:space="preserve"> от </w:t>
      </w:r>
      <w:r w:rsidR="00E15A87" w:rsidRPr="00E15A87">
        <w:t xml:space="preserve">животноводческих комплексов. </w:t>
      </w:r>
      <w:r w:rsidR="00AB5C36">
        <w:t>Другой</w:t>
      </w:r>
      <w:r w:rsidR="00E15A87">
        <w:t xml:space="preserve"> грандиозный аграрный проект: строительство </w:t>
      </w:r>
      <w:r w:rsidR="00E15A87" w:rsidRPr="00E15A87">
        <w:t xml:space="preserve">областного </w:t>
      </w:r>
      <w:proofErr w:type="spellStart"/>
      <w:r w:rsidR="0045760D">
        <w:t>агропарка</w:t>
      </w:r>
      <w:proofErr w:type="spellEnd"/>
      <w:r w:rsidR="00E15A87" w:rsidRPr="00E15A87">
        <w:t xml:space="preserve">. </w:t>
      </w:r>
      <w:r w:rsidR="0045760D">
        <w:t xml:space="preserve">В 2015 сообщалась </w:t>
      </w:r>
      <w:r w:rsidR="00AB5C36">
        <w:t xml:space="preserve">его </w:t>
      </w:r>
      <w:r w:rsidR="0045760D">
        <w:t>п</w:t>
      </w:r>
      <w:r w:rsidR="00E15A87" w:rsidRPr="00E15A87">
        <w:t>редварительная стоимость</w:t>
      </w:r>
      <w:r w:rsidR="00AB5C36">
        <w:t xml:space="preserve"> – </w:t>
      </w:r>
      <w:proofErr w:type="spellStart"/>
      <w:r w:rsidR="00AB5C36">
        <w:t>ок</w:t>
      </w:r>
      <w:proofErr w:type="spellEnd"/>
      <w:r w:rsidR="00AB5C36">
        <w:t>. 3 миллиардов руб</w:t>
      </w:r>
      <w:r w:rsidR="00E15A87" w:rsidRPr="00E15A87">
        <w:t>.</w:t>
      </w:r>
      <w:r w:rsidR="0045760D">
        <w:t xml:space="preserve"> </w:t>
      </w:r>
      <w:r w:rsidR="00AB5C36">
        <w:t xml:space="preserve">Стройка началась. </w:t>
      </w:r>
      <w:r w:rsidR="0045760D">
        <w:t xml:space="preserve">Сколько из этих денег было реально инвестировано – не известно. На дворе 2019 год. Результат инвестиций таков: строительство </w:t>
      </w:r>
      <w:proofErr w:type="spellStart"/>
      <w:r w:rsidR="0045760D">
        <w:t>агропарка</w:t>
      </w:r>
      <w:proofErr w:type="spellEnd"/>
      <w:r w:rsidR="0045760D">
        <w:t xml:space="preserve"> заморожено, судьба инвестиций из бюджета не известна. </w:t>
      </w:r>
    </w:p>
    <w:p w:rsidR="00834B15" w:rsidRDefault="00834B15" w:rsidP="008F4555">
      <w:pPr>
        <w:spacing w:before="40" w:after="0" w:line="240" w:lineRule="auto"/>
        <w:jc w:val="both"/>
      </w:pPr>
      <w:r w:rsidRPr="00834B15">
        <w:rPr>
          <w:b/>
        </w:rPr>
        <w:t xml:space="preserve">Ликвидация резервного фонда </w:t>
      </w:r>
      <w:r>
        <w:rPr>
          <w:b/>
        </w:rPr>
        <w:t xml:space="preserve">Сахалинской </w:t>
      </w:r>
      <w:r w:rsidRPr="00834B15">
        <w:rPr>
          <w:b/>
        </w:rPr>
        <w:t>области</w:t>
      </w:r>
      <w:r w:rsidR="00C03375">
        <w:rPr>
          <w:b/>
        </w:rPr>
        <w:t xml:space="preserve">: </w:t>
      </w:r>
      <w:r>
        <w:t xml:space="preserve">Когда цены на углеводороды были выше ожидаемых, в области </w:t>
      </w:r>
      <w:r w:rsidRPr="00834B15">
        <w:t xml:space="preserve">был создан </w:t>
      </w:r>
      <w:r>
        <w:t>р</w:t>
      </w:r>
      <w:r w:rsidRPr="00834B15">
        <w:t xml:space="preserve">езервный фонд </w:t>
      </w:r>
      <w:r>
        <w:t xml:space="preserve">– </w:t>
      </w:r>
      <w:r w:rsidRPr="00834B15">
        <w:t xml:space="preserve">как «подушка безопасности» на тот чёрный день, когда доходы от углеводородов </w:t>
      </w:r>
      <w:r w:rsidR="0071424A">
        <w:t>начнут</w:t>
      </w:r>
      <w:r w:rsidRPr="00834B15">
        <w:t xml:space="preserve"> падать. В </w:t>
      </w:r>
      <w:r>
        <w:t>фонд</w:t>
      </w:r>
      <w:r w:rsidRPr="00834B15">
        <w:t xml:space="preserve"> было </w:t>
      </w:r>
      <w:r w:rsidR="005E0D4B">
        <w:t xml:space="preserve">вложено </w:t>
      </w:r>
      <w:r w:rsidRPr="00834B15">
        <w:t xml:space="preserve">84 миллиарда. </w:t>
      </w:r>
      <w:r w:rsidR="00BD5A3A">
        <w:t>В целом, работа фонда была абсолютно не прозрачной. После того, как специально нанятые для этого чиновники вложили все деньги фонда в проекты, список которых не разглашается, фонд решено был</w:t>
      </w:r>
      <w:r w:rsidR="0071424A">
        <w:t>о</w:t>
      </w:r>
      <w:r w:rsidR="00BD5A3A">
        <w:t xml:space="preserve"> ликвидировать</w:t>
      </w:r>
      <w:r w:rsidR="006B7908">
        <w:t>.</w:t>
      </w:r>
      <w:r w:rsidR="00BD5A3A">
        <w:t xml:space="preserve"> Судьба большей части </w:t>
      </w:r>
      <w:r w:rsidR="004D70BF">
        <w:t>инвестиций не</w:t>
      </w:r>
      <w:r w:rsidR="006B7908">
        <w:t>известна</w:t>
      </w:r>
      <w:r w:rsidR="00BD5A3A">
        <w:t xml:space="preserve">. </w:t>
      </w:r>
      <w:r w:rsidR="00A85747">
        <w:t>Ясно одно: в</w:t>
      </w:r>
      <w:r w:rsidR="006B7908">
        <w:t>ряд ли эти деньги вернутся в бюджет области.</w:t>
      </w:r>
    </w:p>
    <w:p w:rsidR="00973590" w:rsidRPr="004A2B4D" w:rsidRDefault="00973590" w:rsidP="008F4555">
      <w:pPr>
        <w:spacing w:before="40" w:after="0" w:line="240" w:lineRule="auto"/>
        <w:jc w:val="both"/>
        <w:rPr>
          <w:rFonts w:cs="Arial"/>
        </w:rPr>
      </w:pPr>
      <w:r w:rsidRPr="004A2B4D">
        <w:rPr>
          <w:b/>
        </w:rPr>
        <w:t>Пенсионные бонусы</w:t>
      </w:r>
      <w:r>
        <w:rPr>
          <w:b/>
        </w:rPr>
        <w:t xml:space="preserve">: </w:t>
      </w:r>
      <w:r w:rsidRPr="004A2B4D">
        <w:rPr>
          <w:rFonts w:cs="Arial"/>
        </w:rPr>
        <w:t>При Хорошавине был принят закон о пенсионном обеспечении лиц, замещающих государственные должности Сахалинской области. При Кожемяко закон подправили, но суть осталась прежней</w:t>
      </w:r>
      <w:r>
        <w:rPr>
          <w:rFonts w:cs="Arial"/>
        </w:rPr>
        <w:t>:</w:t>
      </w:r>
      <w:r w:rsidRPr="004A2B4D">
        <w:rPr>
          <w:rFonts w:cs="Arial"/>
        </w:rPr>
        <w:t xml:space="preserve"> при стаже госслужбы от 1 до 3 лет можно рассчитывать на пенсию за выслугу лет в размере 55% от среднемесячного содержания, а п</w:t>
      </w:r>
      <w:r>
        <w:rPr>
          <w:rFonts w:cs="Arial"/>
        </w:rPr>
        <w:t xml:space="preserve">ри стаже свыше трех лет — 75%. </w:t>
      </w:r>
      <w:r w:rsidRPr="004A2B4D">
        <w:rPr>
          <w:rFonts w:cs="Arial"/>
        </w:rPr>
        <w:t>Исходя из закона о пенсиях, получается, что пенсия, например, губернатора может варьиров</w:t>
      </w:r>
      <w:r>
        <w:rPr>
          <w:rFonts w:cs="Arial"/>
        </w:rPr>
        <w:t>аться от 100 до 350 тысяч руб</w:t>
      </w:r>
      <w:r w:rsidRPr="004A2B4D">
        <w:rPr>
          <w:rFonts w:cs="Arial"/>
        </w:rPr>
        <w:t>. Всего в островном регионе получателями доплат за работу в условиях правительственных кабинетов сегодня являются 1042 человека.</w:t>
      </w:r>
      <w:r>
        <w:rPr>
          <w:rFonts w:cs="Arial"/>
        </w:rPr>
        <w:t xml:space="preserve"> </w:t>
      </w:r>
      <w:r w:rsidRPr="004A2B4D">
        <w:rPr>
          <w:rFonts w:cs="Arial"/>
        </w:rPr>
        <w:t xml:space="preserve">При этом раскрывать конкретный размер пенсий, положенный в соответствии с окладом тому или иному должностному лицу, в ответе на запрос отказались </w:t>
      </w:r>
      <w:r>
        <w:rPr>
          <w:rFonts w:cs="Arial"/>
        </w:rPr>
        <w:t>–</w:t>
      </w:r>
      <w:r w:rsidRPr="004A2B4D">
        <w:rPr>
          <w:rFonts w:cs="Arial"/>
        </w:rPr>
        <w:t xml:space="preserve"> эту информацию отнесли к персональным данным.</w:t>
      </w:r>
    </w:p>
    <w:p w:rsidR="0008688A" w:rsidRPr="0008688A" w:rsidRDefault="00CC195E" w:rsidP="008F4555">
      <w:pPr>
        <w:spacing w:before="40" w:after="0" w:line="240" w:lineRule="auto"/>
        <w:jc w:val="both"/>
      </w:pPr>
      <w:r w:rsidRPr="00CC195E">
        <w:rPr>
          <w:b/>
        </w:rPr>
        <w:lastRenderedPageBreak/>
        <w:t>Взятки за избрание в Южно-Сахалинскую городскую думу</w:t>
      </w:r>
      <w:r w:rsidR="00C03375">
        <w:rPr>
          <w:b/>
        </w:rPr>
        <w:t xml:space="preserve">: </w:t>
      </w:r>
      <w:r w:rsidR="0008688A" w:rsidRPr="0008688A">
        <w:t>История с приобретением мандатов</w:t>
      </w:r>
      <w:r w:rsidR="00C03375">
        <w:t xml:space="preserve"> некоторыми депутатами гор.</w:t>
      </w:r>
      <w:r w:rsidR="0008688A" w:rsidRPr="0008688A">
        <w:t xml:space="preserve"> думы Южно-Сахалинска получила </w:t>
      </w:r>
      <w:hyperlink r:id="rId6" w:tgtFrame="_blank" w:history="1">
        <w:r w:rsidR="0008688A" w:rsidRPr="0008688A">
          <w:t>огласку</w:t>
        </w:r>
      </w:hyperlink>
      <w:r w:rsidR="0008688A" w:rsidRPr="0008688A">
        <w:t xml:space="preserve"> спустя полгода после ареста экс-губернатора Хорошавина. </w:t>
      </w:r>
      <w:r w:rsidR="00C03375">
        <w:t>В</w:t>
      </w:r>
      <w:r w:rsidR="0008688A" w:rsidRPr="0008688A">
        <w:t xml:space="preserve"> городе была организована цепочка передачи денег от желающих избраться</w:t>
      </w:r>
      <w:r w:rsidR="00471895">
        <w:t xml:space="preserve"> членов Единой России</w:t>
      </w:r>
      <w:r w:rsidR="0008688A" w:rsidRPr="0008688A">
        <w:t>.</w:t>
      </w:r>
      <w:r w:rsidR="0008688A">
        <w:t xml:space="preserve"> </w:t>
      </w:r>
      <w:r w:rsidR="00C03375">
        <w:t>К</w:t>
      </w:r>
      <w:r w:rsidR="0008688A" w:rsidRPr="0008688A">
        <w:t xml:space="preserve">ак минимум 18 </w:t>
      </w:r>
      <w:r w:rsidR="00C03375">
        <w:t>депутатов</w:t>
      </w:r>
      <w:r w:rsidR="0008688A" w:rsidRPr="0008688A">
        <w:t xml:space="preserve"> заняли кресло за взятку. Это – только то, что стало известно следствию. Что осталось за бортом следствия – не известно. </w:t>
      </w:r>
      <w:r w:rsidR="00C03375">
        <w:t>Наказание никто из них не понес.</w:t>
      </w:r>
    </w:p>
    <w:p w:rsidR="00990805" w:rsidRPr="00990805" w:rsidRDefault="00C03375" w:rsidP="008F4555">
      <w:pPr>
        <w:spacing w:before="40" w:after="0" w:line="240" w:lineRule="auto"/>
        <w:jc w:val="both"/>
      </w:pPr>
      <w:r>
        <w:rPr>
          <w:b/>
        </w:rPr>
        <w:t xml:space="preserve">Председатель Областной думы, член Единой России </w:t>
      </w:r>
      <w:proofErr w:type="spellStart"/>
      <w:r w:rsidR="00990805" w:rsidRPr="00A70CB0">
        <w:rPr>
          <w:b/>
        </w:rPr>
        <w:t>Хапочкин</w:t>
      </w:r>
      <w:proofErr w:type="spellEnd"/>
      <w:r>
        <w:rPr>
          <w:b/>
        </w:rPr>
        <w:t xml:space="preserve">: </w:t>
      </w:r>
      <w:r w:rsidR="00990805">
        <w:t>И</w:t>
      </w:r>
      <w:r w:rsidR="00990805" w:rsidRPr="00990805">
        <w:t>з открытых источников из</w:t>
      </w:r>
      <w:r w:rsidR="00F55E53">
        <w:t xml:space="preserve">вестно о многочисленных фактах его </w:t>
      </w:r>
      <w:r w:rsidR="00990805" w:rsidRPr="00990805">
        <w:t>недобросовестно</w:t>
      </w:r>
      <w:r w:rsidR="00F55E53">
        <w:t>го</w:t>
      </w:r>
      <w:r w:rsidR="00990805" w:rsidRPr="00990805">
        <w:t xml:space="preserve"> отношени</w:t>
      </w:r>
      <w:r w:rsidR="00F55E53">
        <w:t>я</w:t>
      </w:r>
      <w:r w:rsidR="00990805" w:rsidRPr="00990805">
        <w:t xml:space="preserve"> к интересам </w:t>
      </w:r>
      <w:r w:rsidR="00F55E53">
        <w:t>области</w:t>
      </w:r>
      <w:r w:rsidR="00990805">
        <w:t>: от</w:t>
      </w:r>
      <w:r w:rsidR="00990805" w:rsidRPr="00990805">
        <w:t xml:space="preserve">каз поддержать идею депутатов </w:t>
      </w:r>
      <w:r w:rsidR="00F55E53">
        <w:t>Обл.</w:t>
      </w:r>
      <w:r w:rsidR="00990805" w:rsidRPr="00990805">
        <w:t xml:space="preserve"> Думы обратиться к Президенту РФ по поводу долговременного функциони</w:t>
      </w:r>
      <w:r w:rsidR="00990805">
        <w:t>рования области без губернатора; отсутствие реальн</w:t>
      </w:r>
      <w:r w:rsidR="00F55E53">
        <w:t>ых действий со стороны Обл.</w:t>
      </w:r>
      <w:r w:rsidR="00990805">
        <w:t xml:space="preserve"> думы по поводу решения </w:t>
      </w:r>
      <w:r w:rsidR="00990805" w:rsidRPr="00990805">
        <w:t>«Аэрофлот</w:t>
      </w:r>
      <w:r w:rsidR="00B1248E">
        <w:t>а</w:t>
      </w:r>
      <w:r w:rsidR="00F55E53">
        <w:t>» прекратить полеты на Сахалин. В</w:t>
      </w:r>
      <w:r w:rsidR="00990805" w:rsidRPr="00990805">
        <w:t xml:space="preserve"> отношении повышения пенсионного возраста </w:t>
      </w:r>
      <w:proofErr w:type="spellStart"/>
      <w:r w:rsidR="00990805" w:rsidRPr="00990805">
        <w:t>Хапочкин</w:t>
      </w:r>
      <w:proofErr w:type="spellEnd"/>
      <w:r w:rsidR="00990805" w:rsidRPr="00990805">
        <w:t xml:space="preserve"> не только в первых рядах поддержал эту инициативу, но также активно пропагандировал антинародную пенсионную </w:t>
      </w:r>
      <w:r w:rsidR="00A70CB0">
        <w:t>реформу.</w:t>
      </w:r>
      <w:r w:rsidR="00B1248E">
        <w:t xml:space="preserve"> </w:t>
      </w:r>
      <w:r w:rsidR="006C67C6">
        <w:t xml:space="preserve">Выдав свое положительное заключение на </w:t>
      </w:r>
      <w:hyperlink r:id="rId7" w:tgtFrame="_blank" w:history="1">
        <w:r w:rsidR="006C67C6" w:rsidRPr="00A70CB0">
          <w:t>проект закона</w:t>
        </w:r>
      </w:hyperlink>
      <w:r w:rsidR="006C67C6" w:rsidRPr="00A70CB0">
        <w:t xml:space="preserve"> о федеральном бюджете</w:t>
      </w:r>
      <w:r w:rsidR="006C67C6">
        <w:t xml:space="preserve">, согласно которому Сахалинская область могла не досчитаться в своем бюджете миллиардов рублей (что, в итоге, и произошло), </w:t>
      </w:r>
      <w:proofErr w:type="spellStart"/>
      <w:r w:rsidR="006C67C6">
        <w:t>А.А.Хапочкин</w:t>
      </w:r>
      <w:proofErr w:type="spellEnd"/>
      <w:r w:rsidR="00F55E53">
        <w:t xml:space="preserve"> </w:t>
      </w:r>
      <w:r w:rsidR="006C67C6">
        <w:t xml:space="preserve">совершил должностной подлог – заменив отрицательный отзыв Думы на законопроект своим личным отзывом – положительным. </w:t>
      </w:r>
    </w:p>
    <w:p w:rsidR="00A70CB0" w:rsidRDefault="0066155E" w:rsidP="008F4555">
      <w:pPr>
        <w:spacing w:before="40" w:after="0" w:line="240" w:lineRule="auto"/>
        <w:jc w:val="both"/>
      </w:pPr>
      <w:r>
        <w:rPr>
          <w:b/>
        </w:rPr>
        <w:t xml:space="preserve">Отъем денег от </w:t>
      </w:r>
      <w:r w:rsidR="00A70CB0" w:rsidRPr="00A70CB0">
        <w:rPr>
          <w:b/>
        </w:rPr>
        <w:t>СРП</w:t>
      </w:r>
      <w:r w:rsidR="002924E2">
        <w:rPr>
          <w:b/>
        </w:rPr>
        <w:t xml:space="preserve">: </w:t>
      </w:r>
      <w:r>
        <w:t>В</w:t>
      </w:r>
      <w:r w:rsidR="00A70CB0" w:rsidRPr="00A70CB0">
        <w:t xml:space="preserve"> 2017 </w:t>
      </w:r>
      <w:r>
        <w:t>в Гос.</w:t>
      </w:r>
      <w:r w:rsidR="00A70CB0" w:rsidRPr="00A70CB0">
        <w:t xml:space="preserve"> Думу был внесён </w:t>
      </w:r>
      <w:hyperlink r:id="rId8" w:tgtFrame="_blank" w:history="1">
        <w:r w:rsidR="00A70CB0" w:rsidRPr="00A70CB0">
          <w:t>проект закона</w:t>
        </w:r>
      </w:hyperlink>
      <w:r>
        <w:t>,</w:t>
      </w:r>
      <w:r w:rsidR="00A70CB0" w:rsidRPr="00A70CB0">
        <w:t xml:space="preserve"> предусм</w:t>
      </w:r>
      <w:r>
        <w:t>атривающего</w:t>
      </w:r>
      <w:r w:rsidR="00A70CB0" w:rsidRPr="00A70CB0">
        <w:t xml:space="preserve"> дополнительное зачисление в пользу Федерации 50% налога на прибыль от проекта «Сахалин-2»</w:t>
      </w:r>
      <w:r w:rsidR="00E3370F">
        <w:t xml:space="preserve"> (по действующему на тот момент </w:t>
      </w:r>
      <w:r>
        <w:t>закону</w:t>
      </w:r>
      <w:r w:rsidR="00E3370F">
        <w:t xml:space="preserve"> эти деньги </w:t>
      </w:r>
      <w:r>
        <w:t>шли</w:t>
      </w:r>
      <w:r w:rsidR="00E3370F">
        <w:t xml:space="preserve"> в бюджет области)</w:t>
      </w:r>
      <w:r w:rsidR="00A70CB0" w:rsidRPr="00A70CB0">
        <w:t>. Следова</w:t>
      </w:r>
      <w:r>
        <w:t>тельно, доля Сахалинской обл.</w:t>
      </w:r>
      <w:r w:rsidR="00A70CB0" w:rsidRPr="00A70CB0">
        <w:t xml:space="preserve"> снижалась </w:t>
      </w:r>
      <w:r>
        <w:t xml:space="preserve">с 75% </w:t>
      </w:r>
      <w:r w:rsidR="00A70CB0" w:rsidRPr="00A70CB0">
        <w:t>до 25%</w:t>
      </w:r>
      <w:r>
        <w:t xml:space="preserve">, </w:t>
      </w:r>
      <w:r w:rsidR="00A70CB0" w:rsidRPr="00A70CB0">
        <w:t>как было предусмотрено действующей на тот момент редакцией бюджетного кодекса.</w:t>
      </w:r>
      <w:r w:rsidR="00A70CB0">
        <w:t xml:space="preserve"> Несмотря на возмущение населения Сахалинской</w:t>
      </w:r>
      <w:r>
        <w:t xml:space="preserve"> обл., председатель Обл.</w:t>
      </w:r>
      <w:r w:rsidR="00A70CB0">
        <w:t xml:space="preserve"> думы, член ЕР </w:t>
      </w:r>
      <w:proofErr w:type="spellStart"/>
      <w:r w:rsidR="00A70CB0" w:rsidRPr="00A70CB0">
        <w:t>А.А.Хапочкин</w:t>
      </w:r>
      <w:proofErr w:type="spellEnd"/>
      <w:r w:rsidR="00A70CB0" w:rsidRPr="00A70CB0">
        <w:t xml:space="preserve"> единолично, не согласовав свое решение с коллегами-депутатами, даже не поставив их в известность,</w:t>
      </w:r>
      <w:r w:rsidR="00A70CB0">
        <w:t xml:space="preserve"> направил свое положительное заключение на законопроект. После </w:t>
      </w:r>
      <w:r w:rsidR="005A56D5">
        <w:t xml:space="preserve">принятия закона </w:t>
      </w:r>
      <w:r w:rsidR="00A70CB0">
        <w:t xml:space="preserve">бюджет </w:t>
      </w:r>
      <w:r w:rsidR="00A70CB0" w:rsidRPr="00A70CB0">
        <w:t>Сахалинской обл</w:t>
      </w:r>
      <w:r>
        <w:t>.</w:t>
      </w:r>
      <w:r w:rsidR="00A70CB0" w:rsidRPr="00A70CB0">
        <w:t xml:space="preserve"> лиши</w:t>
      </w:r>
      <w:r w:rsidR="00A70CB0">
        <w:t>лся</w:t>
      </w:r>
      <w:r w:rsidR="00A70CB0" w:rsidRPr="00A70CB0">
        <w:t xml:space="preserve"> миллиардов </w:t>
      </w:r>
      <w:r w:rsidR="00A70CB0">
        <w:t>рублей</w:t>
      </w:r>
      <w:r w:rsidR="00A70CB0" w:rsidRPr="00A70CB0">
        <w:t xml:space="preserve">. </w:t>
      </w:r>
    </w:p>
    <w:p w:rsidR="00A70CB0" w:rsidRPr="00E65875" w:rsidRDefault="004F604C" w:rsidP="008F4555">
      <w:pPr>
        <w:spacing w:before="40" w:after="0" w:line="240" w:lineRule="auto"/>
        <w:jc w:val="both"/>
      </w:pPr>
      <w:r w:rsidRPr="004F604C">
        <w:rPr>
          <w:b/>
        </w:rPr>
        <w:t>Присваивание себе того, что было выполнено за счет бюджета</w:t>
      </w:r>
      <w:r w:rsidR="007F68A0">
        <w:rPr>
          <w:b/>
        </w:rPr>
        <w:t xml:space="preserve">: </w:t>
      </w:r>
      <w:r w:rsidR="0005324C">
        <w:t>ЕР преподносит ка</w:t>
      </w:r>
      <w:r w:rsidR="0075545C">
        <w:t>к свою заслугу то, что выполняется</w:t>
      </w:r>
      <w:r w:rsidR="0005324C">
        <w:t xml:space="preserve"> за счет бюджета муниципалитетов. </w:t>
      </w:r>
      <w:r w:rsidR="00973590">
        <w:t>К</w:t>
      </w:r>
      <w:r w:rsidR="0005324C">
        <w:t xml:space="preserve"> таким проектам относятся благоустройство придомовых территорий, строительство детских площадок, ремонт дорог </w:t>
      </w:r>
      <w:r w:rsidR="0075545C">
        <w:t xml:space="preserve">и даже </w:t>
      </w:r>
      <w:r w:rsidR="0005324C">
        <w:t xml:space="preserve">такие более масштабные вещи, как развитие системы здравоохранения, снос аварийного жилья и обеспечение безопасности граждан. Все </w:t>
      </w:r>
      <w:r w:rsidR="0075545C">
        <w:t>перечисленные</w:t>
      </w:r>
      <w:r w:rsidR="0005324C">
        <w:t xml:space="preserve"> вопросы должны решать местные власти. Политические партии </w:t>
      </w:r>
      <w:r w:rsidR="0075545C">
        <w:t>по определению занимаются политикой, а не социально-хозяйственной сферой. ЕР, как политическая партия, не имее</w:t>
      </w:r>
      <w:r w:rsidR="0005324C">
        <w:t xml:space="preserve">т отношения </w:t>
      </w:r>
      <w:r w:rsidR="0075545C">
        <w:t xml:space="preserve">ни </w:t>
      </w:r>
      <w:r w:rsidR="0005324C">
        <w:t xml:space="preserve">к </w:t>
      </w:r>
      <w:r w:rsidR="0075545C">
        <w:t xml:space="preserve">одному из перечисленных выше проектов. Отдельные члены ЕР участвуют в реализации проектов, но не как члены ЕР, а как чиновники, как должностные лица. И это объясняется очень просто: практически все чиновники более ли менее высокого ранга сегодня – члены ЕР. Качество </w:t>
      </w:r>
      <w:r w:rsidR="00973590">
        <w:t xml:space="preserve">их </w:t>
      </w:r>
      <w:r w:rsidR="0075545C">
        <w:t>работы нам всем хорошо известно. В связи с этим населени</w:t>
      </w:r>
      <w:r w:rsidR="00973590">
        <w:t>е</w:t>
      </w:r>
      <w:r w:rsidR="0075545C">
        <w:t xml:space="preserve"> часто обсуждает то, как ловко ЕР «примазывается» к тем бюджетным проектам, которые получили одобрение в народе и, наоборот, как ЕР обходит стороной непопулярные среди населения начинания, такие, например, как мусорная реформа.</w:t>
      </w:r>
      <w:r w:rsidR="004D75EB">
        <w:t xml:space="preserve"> </w:t>
      </w:r>
    </w:p>
    <w:p w:rsidR="00E65875" w:rsidRDefault="007E212B" w:rsidP="008F4555">
      <w:pPr>
        <w:spacing w:before="40" w:after="0" w:line="240" w:lineRule="auto"/>
        <w:jc w:val="both"/>
        <w:rPr>
          <w:rFonts w:cs="Arial"/>
        </w:rPr>
      </w:pPr>
      <w:r>
        <w:rPr>
          <w:b/>
        </w:rPr>
        <w:t>«</w:t>
      </w:r>
      <w:r w:rsidR="00E65875" w:rsidRPr="007E212B">
        <w:rPr>
          <w:b/>
        </w:rPr>
        <w:t>Платон</w:t>
      </w:r>
      <w:r>
        <w:rPr>
          <w:b/>
        </w:rPr>
        <w:t>»</w:t>
      </w:r>
      <w:r w:rsidR="00E65875" w:rsidRPr="007E212B">
        <w:rPr>
          <w:b/>
        </w:rPr>
        <w:t xml:space="preserve"> (сокращение от «плати за тонну»)</w:t>
      </w:r>
      <w:r w:rsidR="007F68A0">
        <w:rPr>
          <w:b/>
        </w:rPr>
        <w:t xml:space="preserve">: </w:t>
      </w:r>
      <w:r>
        <w:t xml:space="preserve">ЕР придумала эту систему для узаконивания поборов с большегрузного транспорта. Внедрение «Платона» привело к массовым акциям протеста по всей России. </w:t>
      </w:r>
      <w:r>
        <w:rPr>
          <w:rFonts w:cs="Arial"/>
        </w:rPr>
        <w:t>Дальнобойщики блокиров</w:t>
      </w:r>
      <w:r w:rsidR="0066155E">
        <w:rPr>
          <w:rFonts w:cs="Arial"/>
        </w:rPr>
        <w:t>али дороги в разных регионах РФ. Активнее всего бунтовали в Санкт-Петербурге и</w:t>
      </w:r>
      <w:r>
        <w:rPr>
          <w:rFonts w:cs="Arial"/>
        </w:rPr>
        <w:t xml:space="preserve"> Дагестан</w:t>
      </w:r>
      <w:r w:rsidR="0066155E">
        <w:rPr>
          <w:rFonts w:cs="Arial"/>
        </w:rPr>
        <w:t>е</w:t>
      </w:r>
      <w:r>
        <w:rPr>
          <w:rFonts w:cs="Arial"/>
        </w:rPr>
        <w:t xml:space="preserve">. Водителей не устраивало несовершенство «Платона», огромные штрафы за проезд по ранее бесплатным дорогам. В результате протестов </w:t>
      </w:r>
      <w:r w:rsidR="00471895">
        <w:rPr>
          <w:rFonts w:cs="Arial"/>
        </w:rPr>
        <w:t xml:space="preserve">самых активных </w:t>
      </w:r>
      <w:r>
        <w:rPr>
          <w:rFonts w:cs="Arial"/>
        </w:rPr>
        <w:t>д</w:t>
      </w:r>
      <w:r w:rsidRPr="007E212B">
        <w:rPr>
          <w:rFonts w:cs="Arial"/>
        </w:rPr>
        <w:t>альнобойщиков, ко</w:t>
      </w:r>
      <w:r>
        <w:rPr>
          <w:rFonts w:cs="Arial"/>
        </w:rPr>
        <w:t>торые боролись против «Платона»,</w:t>
      </w:r>
      <w:r w:rsidRPr="007E212B">
        <w:rPr>
          <w:rFonts w:cs="Arial"/>
        </w:rPr>
        <w:t xml:space="preserve"> объявили иностранными агентами</w:t>
      </w:r>
      <w:r>
        <w:rPr>
          <w:rFonts w:cs="Arial"/>
        </w:rPr>
        <w:t xml:space="preserve">. </w:t>
      </w:r>
      <w:r w:rsidRPr="00BB5299">
        <w:rPr>
          <w:rFonts w:cs="Arial"/>
        </w:rPr>
        <w:t>Основные претензии водителей и владельцев большегрузов к системе «Платон»: система непрозрачная</w:t>
      </w:r>
      <w:r w:rsidR="0066155E">
        <w:rPr>
          <w:rFonts w:cs="Arial"/>
        </w:rPr>
        <w:t>;</w:t>
      </w:r>
      <w:r w:rsidR="002E4E9A">
        <w:rPr>
          <w:rFonts w:cs="Arial"/>
        </w:rPr>
        <w:t xml:space="preserve"> </w:t>
      </w:r>
      <w:r w:rsidRPr="00BB5299">
        <w:rPr>
          <w:rFonts w:cs="Arial"/>
        </w:rPr>
        <w:t>происходит скрытая приватизация дорог, вследствие которой транспортные магистрали перейдут в частные руки</w:t>
      </w:r>
      <w:r w:rsidR="00BB5299" w:rsidRPr="00BB5299">
        <w:rPr>
          <w:rFonts w:cs="Arial"/>
        </w:rPr>
        <w:t xml:space="preserve"> (монополизация рынка)</w:t>
      </w:r>
      <w:r w:rsidRPr="00BB5299">
        <w:rPr>
          <w:rFonts w:cs="Arial"/>
        </w:rPr>
        <w:t>; сначала забирают федеральные тр</w:t>
      </w:r>
      <w:r w:rsidR="0066155E">
        <w:rPr>
          <w:rFonts w:cs="Arial"/>
        </w:rPr>
        <w:t>ассы, на подходе – региональные</w:t>
      </w:r>
      <w:r w:rsidR="00BB5299" w:rsidRPr="00BB5299">
        <w:rPr>
          <w:rFonts w:cs="Arial"/>
        </w:rPr>
        <w:t>.</w:t>
      </w:r>
      <w:r w:rsidR="003E0F5B" w:rsidRPr="003E0F5B">
        <w:rPr>
          <w:rFonts w:cs="Arial"/>
        </w:rPr>
        <w:t xml:space="preserve"> </w:t>
      </w:r>
      <w:r w:rsidR="003E0F5B" w:rsidRPr="00BB5299">
        <w:rPr>
          <w:rFonts w:cs="Arial"/>
        </w:rPr>
        <w:t xml:space="preserve">«Платон» ударил по небольшим предприятиям, </w:t>
      </w:r>
      <w:r w:rsidR="003E0F5B">
        <w:rPr>
          <w:rFonts w:cs="Arial"/>
        </w:rPr>
        <w:t xml:space="preserve">часть из них разорились: люди лишились рабочих мест, их семьи – дохода. Все </w:t>
      </w:r>
      <w:r w:rsidR="003E0F5B" w:rsidRPr="00BB5299">
        <w:rPr>
          <w:rFonts w:cs="Arial"/>
        </w:rPr>
        <w:t>это привело к взлёту цен на перевозки</w:t>
      </w:r>
      <w:r w:rsidR="002E4E9A">
        <w:rPr>
          <w:rFonts w:cs="Arial"/>
        </w:rPr>
        <w:t xml:space="preserve">, и, соответственно, повысило цену перевозимых грузов. </w:t>
      </w:r>
    </w:p>
    <w:p w:rsidR="004A2B4D" w:rsidRPr="004A2B4D" w:rsidRDefault="002E4E9A" w:rsidP="008F4555">
      <w:pPr>
        <w:spacing w:before="40" w:after="0" w:line="240" w:lineRule="auto"/>
        <w:jc w:val="both"/>
        <w:rPr>
          <w:rFonts w:cs="Arial"/>
        </w:rPr>
      </w:pPr>
      <w:r w:rsidRPr="002E4E9A">
        <w:rPr>
          <w:b/>
        </w:rPr>
        <w:t>Преференции трудовым мигрантам</w:t>
      </w:r>
      <w:r w:rsidR="007F68A0">
        <w:rPr>
          <w:b/>
        </w:rPr>
        <w:t xml:space="preserve">: </w:t>
      </w:r>
      <w:r w:rsidR="00680FD2">
        <w:rPr>
          <w:rFonts w:cs="Arial"/>
        </w:rPr>
        <w:t>РФ</w:t>
      </w:r>
      <w:r w:rsidR="00C84A0A" w:rsidRPr="00944011">
        <w:rPr>
          <w:rFonts w:cs="Arial"/>
        </w:rPr>
        <w:t xml:space="preserve"> предоставляет ряд существенных преференций трудовым мигрантам</w:t>
      </w:r>
      <w:r w:rsidR="00D246D5">
        <w:rPr>
          <w:rFonts w:cs="Arial"/>
        </w:rPr>
        <w:t>. За счет трудовых мигрантов нам демонстрируют цифры демографического</w:t>
      </w:r>
      <w:r w:rsidR="00944011">
        <w:rPr>
          <w:rFonts w:cs="Arial"/>
        </w:rPr>
        <w:t xml:space="preserve"> рост</w:t>
      </w:r>
      <w:r w:rsidR="00680FD2">
        <w:rPr>
          <w:rFonts w:cs="Arial"/>
        </w:rPr>
        <w:t>а. П</w:t>
      </w:r>
      <w:r w:rsidR="00D246D5">
        <w:rPr>
          <w:rFonts w:cs="Arial"/>
        </w:rPr>
        <w:t xml:space="preserve">ри этом ничего не </w:t>
      </w:r>
      <w:r w:rsidR="00680FD2">
        <w:rPr>
          <w:rFonts w:cs="Arial"/>
        </w:rPr>
        <w:t>делается</w:t>
      </w:r>
      <w:r w:rsidR="00D246D5">
        <w:rPr>
          <w:rFonts w:cs="Arial"/>
        </w:rPr>
        <w:t xml:space="preserve"> для интеграции мигрантов в общество. И это представляет опасность для социальной стабильности общества. </w:t>
      </w:r>
      <w:r w:rsidR="004E4B09">
        <w:rPr>
          <w:rFonts w:cs="Arial"/>
        </w:rPr>
        <w:t>П</w:t>
      </w:r>
      <w:r w:rsidR="00D246D5">
        <w:rPr>
          <w:rFonts w:cs="Arial"/>
        </w:rPr>
        <w:t>рисутствие мигрантов на рынке труда сдержива</w:t>
      </w:r>
      <w:r w:rsidR="00680FD2">
        <w:rPr>
          <w:rFonts w:cs="Arial"/>
        </w:rPr>
        <w:t>ет</w:t>
      </w:r>
      <w:r w:rsidR="00D246D5">
        <w:rPr>
          <w:rFonts w:cs="Arial"/>
        </w:rPr>
        <w:t xml:space="preserve"> рост заработной платы (зачем платить больше</w:t>
      </w:r>
      <w:r w:rsidR="004E4B09" w:rsidRPr="004E4B09">
        <w:rPr>
          <w:rFonts w:cs="Arial"/>
        </w:rPr>
        <w:t xml:space="preserve"> </w:t>
      </w:r>
      <w:r w:rsidR="004E4B09">
        <w:rPr>
          <w:rFonts w:cs="Arial"/>
        </w:rPr>
        <w:t>россиянину</w:t>
      </w:r>
      <w:r w:rsidR="00D246D5">
        <w:rPr>
          <w:rFonts w:cs="Arial"/>
        </w:rPr>
        <w:t>, если есть приезжий работник, готовый работать за меньшие деньги) и модернизаци</w:t>
      </w:r>
      <w:r w:rsidR="00680FD2">
        <w:rPr>
          <w:rFonts w:cs="Arial"/>
        </w:rPr>
        <w:t>ю</w:t>
      </w:r>
      <w:r w:rsidR="00D246D5">
        <w:rPr>
          <w:rFonts w:cs="Arial"/>
        </w:rPr>
        <w:t xml:space="preserve"> производства (только когда </w:t>
      </w:r>
      <w:r w:rsidR="00680FD2">
        <w:rPr>
          <w:rFonts w:cs="Arial"/>
        </w:rPr>
        <w:t xml:space="preserve">нет </w:t>
      </w:r>
      <w:r w:rsidR="00D246D5">
        <w:rPr>
          <w:rFonts w:cs="Arial"/>
        </w:rPr>
        <w:t>возможност</w:t>
      </w:r>
      <w:r w:rsidR="00680FD2">
        <w:rPr>
          <w:rFonts w:cs="Arial"/>
        </w:rPr>
        <w:t>и</w:t>
      </w:r>
      <w:r w:rsidR="00D246D5">
        <w:rPr>
          <w:rFonts w:cs="Arial"/>
        </w:rPr>
        <w:t xml:space="preserve"> использовать неквалифицированный ручной труд, работодатель </w:t>
      </w:r>
      <w:r w:rsidR="00680FD2">
        <w:rPr>
          <w:rFonts w:cs="Arial"/>
        </w:rPr>
        <w:t>будет думать</w:t>
      </w:r>
      <w:r w:rsidR="00D246D5">
        <w:rPr>
          <w:rFonts w:cs="Arial"/>
        </w:rPr>
        <w:t xml:space="preserve"> о необходимости модернизировать производство). </w:t>
      </w:r>
      <w:r w:rsidR="000A47AF">
        <w:rPr>
          <w:rFonts w:cs="Arial"/>
        </w:rPr>
        <w:t>Зарабатывая деньги в РФ, мигранты трат</w:t>
      </w:r>
      <w:r w:rsidR="00680FD2">
        <w:rPr>
          <w:rFonts w:cs="Arial"/>
        </w:rPr>
        <w:t>ят и</w:t>
      </w:r>
      <w:r w:rsidR="000A47AF">
        <w:rPr>
          <w:rFonts w:cs="Arial"/>
        </w:rPr>
        <w:t xml:space="preserve">х у себя на родине. </w:t>
      </w:r>
    </w:p>
    <w:p w:rsidR="004A2B4D" w:rsidRDefault="0079523A" w:rsidP="008F4555">
      <w:pPr>
        <w:spacing w:before="40" w:after="0" w:line="240" w:lineRule="auto"/>
        <w:jc w:val="both"/>
        <w:rPr>
          <w:rFonts w:cs="Arial"/>
        </w:rPr>
      </w:pPr>
      <w:r w:rsidRPr="004A2B4D">
        <w:rPr>
          <w:b/>
        </w:rPr>
        <w:t>Уменьшение рождаемости</w:t>
      </w:r>
      <w:r>
        <w:rPr>
          <w:b/>
        </w:rPr>
        <w:t xml:space="preserve">: </w:t>
      </w:r>
      <w:r w:rsidR="004A2B4D" w:rsidRPr="004A2B4D">
        <w:rPr>
          <w:rFonts w:cs="Arial"/>
        </w:rPr>
        <w:t>Число</w:t>
      </w:r>
      <w:r w:rsidR="00B94C87">
        <w:rPr>
          <w:rFonts w:cs="Arial"/>
        </w:rPr>
        <w:t xml:space="preserve"> родившихся за год на Сахалине в течении 5</w:t>
      </w:r>
      <w:r w:rsidR="00471895">
        <w:rPr>
          <w:rFonts w:cs="Arial"/>
        </w:rPr>
        <w:t xml:space="preserve"> </w:t>
      </w:r>
      <w:r w:rsidR="00B94C87">
        <w:rPr>
          <w:rFonts w:cs="Arial"/>
        </w:rPr>
        <w:t>лет уменьшается: в</w:t>
      </w:r>
      <w:r w:rsidR="004A2B4D" w:rsidRPr="004A2B4D">
        <w:rPr>
          <w:rFonts w:cs="Arial"/>
        </w:rPr>
        <w:t xml:space="preserve"> 201</w:t>
      </w:r>
      <w:r w:rsidR="00471895">
        <w:rPr>
          <w:rFonts w:cs="Arial"/>
        </w:rPr>
        <w:t>5: –11 человек, 2016: +</w:t>
      </w:r>
      <w:r w:rsidR="00B94C87">
        <w:rPr>
          <w:rFonts w:cs="Arial"/>
        </w:rPr>
        <w:t>270, 2017</w:t>
      </w:r>
      <w:r w:rsidR="00471895">
        <w:rPr>
          <w:rFonts w:cs="Arial"/>
        </w:rPr>
        <w:t>:</w:t>
      </w:r>
      <w:r w:rsidR="004A2B4D" w:rsidRPr="004A2B4D">
        <w:rPr>
          <w:rFonts w:cs="Arial"/>
        </w:rPr>
        <w:t xml:space="preserve"> </w:t>
      </w:r>
      <w:r w:rsidR="00471895">
        <w:rPr>
          <w:rFonts w:cs="Arial"/>
        </w:rPr>
        <w:t>–667, 2018: –</w:t>
      </w:r>
      <w:r w:rsidR="004A2B4D" w:rsidRPr="004A2B4D">
        <w:rPr>
          <w:rFonts w:cs="Arial"/>
        </w:rPr>
        <w:t>268. С 2014 по 2018 падение рождаемости в Сахалинской области на 9,8%</w:t>
      </w:r>
      <w:r w:rsidR="00B94C87">
        <w:rPr>
          <w:rFonts w:cs="Arial"/>
        </w:rPr>
        <w:t>.</w:t>
      </w:r>
    </w:p>
    <w:p w:rsidR="004A2B4D" w:rsidRDefault="00B94C87" w:rsidP="008F4555">
      <w:pPr>
        <w:spacing w:before="40" w:after="0" w:line="240" w:lineRule="auto"/>
        <w:jc w:val="both"/>
        <w:rPr>
          <w:rFonts w:cs="Arial"/>
        </w:rPr>
      </w:pPr>
      <w:r>
        <w:rPr>
          <w:b/>
        </w:rPr>
        <w:t xml:space="preserve">Повышение </w:t>
      </w:r>
      <w:r w:rsidR="00FB618B">
        <w:rPr>
          <w:b/>
        </w:rPr>
        <w:t xml:space="preserve">налогов: </w:t>
      </w:r>
      <w:r w:rsidR="004A2B4D" w:rsidRPr="004A2B4D">
        <w:rPr>
          <w:rFonts w:cs="Arial"/>
        </w:rPr>
        <w:t xml:space="preserve">У 48,2% семей в </w:t>
      </w:r>
      <w:r w:rsidR="00FB618B">
        <w:rPr>
          <w:rFonts w:cs="Arial"/>
        </w:rPr>
        <w:t>РФ</w:t>
      </w:r>
      <w:r w:rsidR="004A2B4D" w:rsidRPr="004A2B4D">
        <w:rPr>
          <w:rFonts w:cs="Arial"/>
        </w:rPr>
        <w:t xml:space="preserve"> нет финансовой возможности приобретать </w:t>
      </w:r>
      <w:r>
        <w:rPr>
          <w:rFonts w:cs="Arial"/>
        </w:rPr>
        <w:t>товары длительного пользования –</w:t>
      </w:r>
      <w:r w:rsidR="004A2B4D" w:rsidRPr="004A2B4D">
        <w:rPr>
          <w:rFonts w:cs="Arial"/>
        </w:rPr>
        <w:t xml:space="preserve"> денег хватает только на еду и одежду. Для поддержания уровня жизни россияне берут все больше кредитов. Несмотря на это</w:t>
      </w:r>
      <w:r>
        <w:rPr>
          <w:rFonts w:cs="Arial"/>
        </w:rPr>
        <w:t>,</w:t>
      </w:r>
      <w:r w:rsidR="004A2B4D" w:rsidRPr="004A2B4D">
        <w:rPr>
          <w:rFonts w:cs="Arial"/>
        </w:rPr>
        <w:t xml:space="preserve"> депутаты от ЕР увеличивают НДС с 18% до 20%</w:t>
      </w:r>
      <w:r w:rsidR="0003472F">
        <w:rPr>
          <w:rFonts w:cs="Arial"/>
        </w:rPr>
        <w:t>.</w:t>
      </w:r>
      <w:r w:rsidR="004A2B4D" w:rsidRPr="004A2B4D">
        <w:rPr>
          <w:rFonts w:cs="Arial"/>
        </w:rPr>
        <w:t xml:space="preserve"> Заметного роста поступлений в бюджет от </w:t>
      </w:r>
      <w:r w:rsidR="00FB618B">
        <w:rPr>
          <w:rFonts w:cs="Arial"/>
        </w:rPr>
        <w:t>этого не произошло</w:t>
      </w:r>
      <w:r w:rsidR="004A2B4D" w:rsidRPr="004A2B4D">
        <w:rPr>
          <w:rFonts w:cs="Arial"/>
        </w:rPr>
        <w:t xml:space="preserve">. </w:t>
      </w:r>
      <w:r w:rsidR="00FB618B">
        <w:rPr>
          <w:rFonts w:cs="Arial"/>
        </w:rPr>
        <w:t>А вот р</w:t>
      </w:r>
      <w:r w:rsidR="004A2B4D" w:rsidRPr="004A2B4D">
        <w:rPr>
          <w:rFonts w:cs="Arial"/>
        </w:rPr>
        <w:t>ост цен из-за повышения НДС ускорился.</w:t>
      </w:r>
    </w:p>
    <w:p w:rsidR="009C7038" w:rsidRPr="00B94C87" w:rsidRDefault="004A2B4D" w:rsidP="008F4555">
      <w:pPr>
        <w:spacing w:before="40" w:after="0" w:line="240" w:lineRule="auto"/>
        <w:jc w:val="both"/>
        <w:rPr>
          <w:rFonts w:cs="Arial"/>
        </w:rPr>
      </w:pPr>
      <w:r w:rsidRPr="004A2B4D">
        <w:rPr>
          <w:b/>
        </w:rPr>
        <w:t xml:space="preserve">Приобретение здания </w:t>
      </w:r>
      <w:r>
        <w:rPr>
          <w:b/>
        </w:rPr>
        <w:t xml:space="preserve">для </w:t>
      </w:r>
      <w:proofErr w:type="spellStart"/>
      <w:r>
        <w:rPr>
          <w:b/>
        </w:rPr>
        <w:t>Р</w:t>
      </w:r>
      <w:r w:rsidRPr="004A2B4D">
        <w:rPr>
          <w:b/>
        </w:rPr>
        <w:t>осгвардии</w:t>
      </w:r>
      <w:proofErr w:type="spellEnd"/>
      <w:r w:rsidR="007F68A0">
        <w:rPr>
          <w:b/>
        </w:rPr>
        <w:t xml:space="preserve">: </w:t>
      </w:r>
      <w:r w:rsidR="00B94C87">
        <w:rPr>
          <w:rFonts w:cs="Arial"/>
        </w:rPr>
        <w:t>П</w:t>
      </w:r>
      <w:r w:rsidR="00B94C87" w:rsidRPr="004A2B4D">
        <w:rPr>
          <w:rFonts w:cs="Arial"/>
        </w:rPr>
        <w:t>о просьбе Кожемяко</w:t>
      </w:r>
      <w:r w:rsidR="00B94C87">
        <w:rPr>
          <w:rFonts w:cs="Arial"/>
        </w:rPr>
        <w:t xml:space="preserve"> п</w:t>
      </w:r>
      <w:r w:rsidRPr="004A2B4D">
        <w:rPr>
          <w:rFonts w:cs="Arial"/>
        </w:rPr>
        <w:t>риобре</w:t>
      </w:r>
      <w:r w:rsidR="00B94C87">
        <w:rPr>
          <w:rFonts w:cs="Arial"/>
        </w:rPr>
        <w:t xml:space="preserve">тено здание </w:t>
      </w:r>
      <w:r w:rsidR="007F68A0">
        <w:rPr>
          <w:rFonts w:cs="Arial"/>
        </w:rPr>
        <w:t>для</w:t>
      </w:r>
      <w:r w:rsidRPr="004A2B4D">
        <w:rPr>
          <w:rFonts w:cs="Arial"/>
        </w:rPr>
        <w:t xml:space="preserve"> </w:t>
      </w:r>
      <w:proofErr w:type="spellStart"/>
      <w:r w:rsidRPr="004A2B4D">
        <w:rPr>
          <w:rFonts w:cs="Arial"/>
        </w:rPr>
        <w:t>Росгвардии</w:t>
      </w:r>
      <w:proofErr w:type="spellEnd"/>
      <w:r w:rsidR="00B94C87">
        <w:rPr>
          <w:rFonts w:cs="Arial"/>
        </w:rPr>
        <w:t>.</w:t>
      </w:r>
      <w:r w:rsidRPr="004A2B4D">
        <w:rPr>
          <w:rFonts w:cs="Arial"/>
        </w:rPr>
        <w:t xml:space="preserve"> Поддержка силовиков была необходима Кожемяко в связи с непростой ситуацией во</w:t>
      </w:r>
      <w:r w:rsidR="007F68A0">
        <w:rPr>
          <w:rFonts w:cs="Arial"/>
        </w:rPr>
        <w:t>круг него самого и его команды:</w:t>
      </w:r>
      <w:r w:rsidRPr="004A2B4D">
        <w:rPr>
          <w:rFonts w:cs="Arial"/>
        </w:rPr>
        <w:t xml:space="preserve"> речь идет</w:t>
      </w:r>
      <w:r w:rsidR="00B94C87">
        <w:rPr>
          <w:rFonts w:cs="Arial"/>
        </w:rPr>
        <w:t>,</w:t>
      </w:r>
      <w:r w:rsidRPr="004A2B4D">
        <w:rPr>
          <w:rFonts w:cs="Arial"/>
        </w:rPr>
        <w:t xml:space="preserve"> в том числе</w:t>
      </w:r>
      <w:r w:rsidR="00B94C87">
        <w:rPr>
          <w:rFonts w:cs="Arial"/>
        </w:rPr>
        <w:t>,</w:t>
      </w:r>
      <w:r w:rsidR="007F68A0">
        <w:rPr>
          <w:rFonts w:cs="Arial"/>
        </w:rPr>
        <w:t xml:space="preserve"> и об уголовных делах. </w:t>
      </w:r>
      <w:r w:rsidRPr="004A2B4D">
        <w:rPr>
          <w:rFonts w:cs="Arial"/>
        </w:rPr>
        <w:t xml:space="preserve">Здание будет передано </w:t>
      </w:r>
      <w:proofErr w:type="spellStart"/>
      <w:r w:rsidRPr="004A2B4D">
        <w:rPr>
          <w:rFonts w:cs="Arial"/>
        </w:rPr>
        <w:t>Росгварди</w:t>
      </w:r>
      <w:r w:rsidR="007F68A0">
        <w:rPr>
          <w:rFonts w:cs="Arial"/>
        </w:rPr>
        <w:t>и</w:t>
      </w:r>
      <w:proofErr w:type="spellEnd"/>
      <w:r w:rsidRPr="004A2B4D">
        <w:rPr>
          <w:rFonts w:cs="Arial"/>
        </w:rPr>
        <w:t xml:space="preserve"> </w:t>
      </w:r>
      <w:r w:rsidR="007F68A0">
        <w:rPr>
          <w:rFonts w:cs="Arial"/>
        </w:rPr>
        <w:t>в</w:t>
      </w:r>
      <w:r w:rsidR="00B94C87">
        <w:rPr>
          <w:rFonts w:cs="Arial"/>
        </w:rPr>
        <w:t xml:space="preserve"> безвозмездн</w:t>
      </w:r>
      <w:r w:rsidR="007F68A0">
        <w:rPr>
          <w:rFonts w:cs="Arial"/>
        </w:rPr>
        <w:t>ую</w:t>
      </w:r>
      <w:r w:rsidR="00B94C87">
        <w:rPr>
          <w:rFonts w:cs="Arial"/>
        </w:rPr>
        <w:t xml:space="preserve"> аренд</w:t>
      </w:r>
      <w:r w:rsidR="007F68A0">
        <w:rPr>
          <w:rFonts w:cs="Arial"/>
        </w:rPr>
        <w:t>у</w:t>
      </w:r>
      <w:r w:rsidR="00B94C87">
        <w:rPr>
          <w:rFonts w:cs="Arial"/>
        </w:rPr>
        <w:t xml:space="preserve">. </w:t>
      </w:r>
      <w:r w:rsidR="007F68A0">
        <w:rPr>
          <w:rFonts w:cs="Arial"/>
        </w:rPr>
        <w:t>При этом у силовиков есть свои бюджеты на подобные це</w:t>
      </w:r>
      <w:r w:rsidR="00973590">
        <w:rPr>
          <w:rFonts w:cs="Arial"/>
        </w:rPr>
        <w:t>ли. Почему область должна</w:t>
      </w:r>
      <w:r w:rsidR="007F68A0">
        <w:rPr>
          <w:rFonts w:cs="Arial"/>
        </w:rPr>
        <w:t xml:space="preserve"> содержать федеральную структуру? </w:t>
      </w:r>
    </w:p>
    <w:sectPr w:rsidR="009C7038" w:rsidRPr="00B94C87" w:rsidSect="0097359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1D9F"/>
    <w:multiLevelType w:val="hybridMultilevel"/>
    <w:tmpl w:val="2B9A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6B83"/>
    <w:multiLevelType w:val="hybridMultilevel"/>
    <w:tmpl w:val="81EC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6D"/>
    <w:rsid w:val="00011D71"/>
    <w:rsid w:val="0003472F"/>
    <w:rsid w:val="0005324C"/>
    <w:rsid w:val="0008688A"/>
    <w:rsid w:val="000A47AF"/>
    <w:rsid w:val="000B2418"/>
    <w:rsid w:val="000C5520"/>
    <w:rsid w:val="00243896"/>
    <w:rsid w:val="00243DBF"/>
    <w:rsid w:val="00267891"/>
    <w:rsid w:val="00284F72"/>
    <w:rsid w:val="002924E2"/>
    <w:rsid w:val="002B5362"/>
    <w:rsid w:val="002E4E9A"/>
    <w:rsid w:val="00300C9D"/>
    <w:rsid w:val="0030479E"/>
    <w:rsid w:val="003158DE"/>
    <w:rsid w:val="0032460B"/>
    <w:rsid w:val="003A0F54"/>
    <w:rsid w:val="003B4D58"/>
    <w:rsid w:val="003E0F5B"/>
    <w:rsid w:val="004330DB"/>
    <w:rsid w:val="0045760D"/>
    <w:rsid w:val="00471895"/>
    <w:rsid w:val="00473184"/>
    <w:rsid w:val="004A2B4D"/>
    <w:rsid w:val="004A689D"/>
    <w:rsid w:val="004C78C3"/>
    <w:rsid w:val="004D70BF"/>
    <w:rsid w:val="004D75EB"/>
    <w:rsid w:val="004E4B09"/>
    <w:rsid w:val="004F604C"/>
    <w:rsid w:val="00532F90"/>
    <w:rsid w:val="00596E6D"/>
    <w:rsid w:val="005A56D5"/>
    <w:rsid w:val="005B6D0F"/>
    <w:rsid w:val="005E0D4B"/>
    <w:rsid w:val="006477EE"/>
    <w:rsid w:val="00660BD0"/>
    <w:rsid w:val="0066155E"/>
    <w:rsid w:val="006626E1"/>
    <w:rsid w:val="00680FD2"/>
    <w:rsid w:val="006A45A8"/>
    <w:rsid w:val="006B7908"/>
    <w:rsid w:val="006C67C6"/>
    <w:rsid w:val="006F0981"/>
    <w:rsid w:val="006F34E4"/>
    <w:rsid w:val="006F7865"/>
    <w:rsid w:val="0071424A"/>
    <w:rsid w:val="00717DA7"/>
    <w:rsid w:val="00746B90"/>
    <w:rsid w:val="0075545C"/>
    <w:rsid w:val="00767DC0"/>
    <w:rsid w:val="0079523A"/>
    <w:rsid w:val="007E212B"/>
    <w:rsid w:val="007E2B5C"/>
    <w:rsid w:val="007F68A0"/>
    <w:rsid w:val="00816B97"/>
    <w:rsid w:val="00825080"/>
    <w:rsid w:val="00834B15"/>
    <w:rsid w:val="008608F2"/>
    <w:rsid w:val="008B4CA3"/>
    <w:rsid w:val="008C152B"/>
    <w:rsid w:val="008C2806"/>
    <w:rsid w:val="008F4555"/>
    <w:rsid w:val="009179B9"/>
    <w:rsid w:val="00944011"/>
    <w:rsid w:val="00973590"/>
    <w:rsid w:val="00990805"/>
    <w:rsid w:val="009C1C69"/>
    <w:rsid w:val="009C7038"/>
    <w:rsid w:val="009E2DA6"/>
    <w:rsid w:val="009F2261"/>
    <w:rsid w:val="00A3785D"/>
    <w:rsid w:val="00A70CB0"/>
    <w:rsid w:val="00A837AD"/>
    <w:rsid w:val="00A85747"/>
    <w:rsid w:val="00A9053E"/>
    <w:rsid w:val="00AA76A0"/>
    <w:rsid w:val="00AB5C36"/>
    <w:rsid w:val="00AB674A"/>
    <w:rsid w:val="00AC6C24"/>
    <w:rsid w:val="00B0419F"/>
    <w:rsid w:val="00B1248E"/>
    <w:rsid w:val="00B143F2"/>
    <w:rsid w:val="00B14942"/>
    <w:rsid w:val="00B16578"/>
    <w:rsid w:val="00B43258"/>
    <w:rsid w:val="00B82716"/>
    <w:rsid w:val="00B94C87"/>
    <w:rsid w:val="00B951DF"/>
    <w:rsid w:val="00BB5299"/>
    <w:rsid w:val="00BC25F1"/>
    <w:rsid w:val="00BD5A3A"/>
    <w:rsid w:val="00BE4356"/>
    <w:rsid w:val="00C03375"/>
    <w:rsid w:val="00C461B0"/>
    <w:rsid w:val="00C82C41"/>
    <w:rsid w:val="00C83719"/>
    <w:rsid w:val="00C84A0A"/>
    <w:rsid w:val="00CA361E"/>
    <w:rsid w:val="00CB7D4B"/>
    <w:rsid w:val="00CC195E"/>
    <w:rsid w:val="00CE4BA3"/>
    <w:rsid w:val="00D029CC"/>
    <w:rsid w:val="00D139A7"/>
    <w:rsid w:val="00D1515B"/>
    <w:rsid w:val="00D246D5"/>
    <w:rsid w:val="00D54831"/>
    <w:rsid w:val="00D6236D"/>
    <w:rsid w:val="00DD3DCA"/>
    <w:rsid w:val="00DE456D"/>
    <w:rsid w:val="00E15A87"/>
    <w:rsid w:val="00E16C80"/>
    <w:rsid w:val="00E250B3"/>
    <w:rsid w:val="00E3370F"/>
    <w:rsid w:val="00E42ED1"/>
    <w:rsid w:val="00E4544E"/>
    <w:rsid w:val="00E65875"/>
    <w:rsid w:val="00E74465"/>
    <w:rsid w:val="00EA41A3"/>
    <w:rsid w:val="00F55E53"/>
    <w:rsid w:val="00FB618B"/>
    <w:rsid w:val="00FE318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0A3"/>
  <w15:docId w15:val="{04264286-4484-4745-8AC5-5B0312C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3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5C"/>
    <w:rPr>
      <w:rFonts w:ascii="Tahoma" w:hAnsi="Tahoma" w:cs="Tahoma"/>
      <w:sz w:val="16"/>
      <w:szCs w:val="16"/>
    </w:rPr>
  </w:style>
  <w:style w:type="character" w:customStyle="1" w:styleId="excerpt1">
    <w:name w:val="excerpt1"/>
    <w:basedOn w:val="a0"/>
    <w:rsid w:val="00E4544E"/>
    <w:rPr>
      <w:bdr w:val="single" w:sz="6" w:space="0" w:color="7E7E7E" w:frame="1"/>
      <w:shd w:val="clear" w:color="auto" w:fill="ECECEC"/>
    </w:rPr>
  </w:style>
  <w:style w:type="character" w:customStyle="1" w:styleId="blue">
    <w:name w:val="blue"/>
    <w:basedOn w:val="a0"/>
    <w:rsid w:val="00D6236D"/>
  </w:style>
  <w:style w:type="character" w:styleId="a7">
    <w:name w:val="Unresolved Mention"/>
    <w:basedOn w:val="a0"/>
    <w:uiPriority w:val="99"/>
    <w:semiHidden/>
    <w:unhideWhenUsed/>
    <w:rsid w:val="006F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halin.info/news/13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khalin.info/news/13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khalin.info/news/111267" TargetMode="External"/><Relationship Id="rId5" Type="http://schemas.openxmlformats.org/officeDocument/2006/relationships/hyperlink" Target="http://snd-g.ru/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RN-SMNG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Романовская</dc:creator>
  <cp:lastModifiedBy>Пользователь</cp:lastModifiedBy>
  <cp:revision>58</cp:revision>
  <dcterms:created xsi:type="dcterms:W3CDTF">2019-09-03T05:06:00Z</dcterms:created>
  <dcterms:modified xsi:type="dcterms:W3CDTF">2019-09-04T06:02:00Z</dcterms:modified>
</cp:coreProperties>
</file>